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EF" w:rsidRPr="00CD5F40" w:rsidRDefault="007056EF" w:rsidP="002D5EF0">
      <w:pPr>
        <w:pStyle w:val="a5"/>
        <w:ind w:left="-709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CD5F4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Аннотация к рабочей программе по литературе (5-9)</w:t>
      </w:r>
    </w:p>
    <w:p w:rsidR="007056EF" w:rsidRPr="002D5EF0" w:rsidRDefault="007056EF" w:rsidP="002D5EF0">
      <w:pPr>
        <w:pStyle w:val="a5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литературе для 5-9 классов составлена на основе следующих документов, определяющих содержание литературного обр</w:t>
      </w:r>
      <w:r w:rsidR="008D4B27">
        <w:rPr>
          <w:rFonts w:ascii="Times New Roman" w:hAnsi="Times New Roman" w:cs="Times New Roman"/>
          <w:color w:val="000000"/>
          <w:sz w:val="24"/>
          <w:szCs w:val="24"/>
        </w:rPr>
        <w:t>азования в основной общей школе:</w:t>
      </w:r>
    </w:p>
    <w:p w:rsidR="008D4B27" w:rsidRDefault="008D4B27" w:rsidP="008D4B27">
      <w:pPr>
        <w:pStyle w:val="a5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-Закона РФ «Об образовании»;</w:t>
      </w:r>
    </w:p>
    <w:p w:rsidR="007056EF" w:rsidRPr="002D5EF0" w:rsidRDefault="008D4B27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056EF" w:rsidRPr="002D5EF0"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стандарта общег</w:t>
      </w:r>
      <w:proofErr w:type="gramStart"/>
      <w:r w:rsidR="007056EF" w:rsidRPr="002D5EF0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7056EF" w:rsidRPr="002D5EF0">
        <w:rPr>
          <w:rFonts w:ascii="Times New Roman" w:hAnsi="Times New Roman" w:cs="Times New Roman"/>
          <w:color w:val="000000"/>
          <w:sz w:val="24"/>
          <w:szCs w:val="24"/>
        </w:rPr>
        <w:t>полного) образования (приказ Министерства образования и науки Российской Федерации от 05.03.2004,№ 1089);</w:t>
      </w:r>
    </w:p>
    <w:p w:rsidR="007056EF" w:rsidRPr="002D5EF0" w:rsidRDefault="008D4B27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056EF" w:rsidRPr="002D5EF0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 по литературе;</w:t>
      </w:r>
    </w:p>
    <w:p w:rsidR="007056EF" w:rsidRDefault="008D4B27" w:rsidP="008D4B27">
      <w:pPr>
        <w:pStyle w:val="a5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056EF" w:rsidRPr="002D5EF0">
        <w:rPr>
          <w:rFonts w:ascii="Times New Roman" w:hAnsi="Times New Roman" w:cs="Times New Roman"/>
          <w:color w:val="000000"/>
          <w:sz w:val="24"/>
          <w:szCs w:val="24"/>
        </w:rPr>
        <w:t>Учебного плана МАОУ СОШ № 10</w:t>
      </w:r>
      <w:r w:rsidR="00251F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1F56" w:rsidRPr="002D5EF0" w:rsidRDefault="00251F56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51F56">
        <w:rPr>
          <w:rFonts w:ascii="Times New Roman" w:hAnsi="Times New Roman" w:cs="Times New Roman"/>
          <w:color w:val="000000"/>
          <w:sz w:val="24"/>
          <w:szCs w:val="24"/>
        </w:rPr>
        <w:t>Программа по литературе для 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бразовательных учреждений (5-9</w:t>
      </w:r>
      <w:r w:rsidRPr="00251F56">
        <w:rPr>
          <w:rFonts w:ascii="Times New Roman" w:hAnsi="Times New Roman" w:cs="Times New Roman"/>
          <w:color w:val="000000"/>
          <w:sz w:val="24"/>
          <w:szCs w:val="24"/>
        </w:rPr>
        <w:t xml:space="preserve"> классы) под редакцией В.Я.Коровиной.</w:t>
      </w:r>
    </w:p>
    <w:p w:rsidR="007056EF" w:rsidRPr="002D5EF0" w:rsidRDefault="00251F56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056EF" w:rsidRPr="002D5EF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="007056EF" w:rsidRPr="002D5EF0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="007056EF" w:rsidRPr="002D5EF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056EF" w:rsidRPr="002D5EF0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="007056EF" w:rsidRPr="002D5EF0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сочинений.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Рабочая программа выполняет две основные  функции: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</w:rPr>
        <w:t>Информационно-методическая</w:t>
      </w:r>
      <w:r w:rsidRPr="002D5EF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EF0">
        <w:rPr>
          <w:rFonts w:ascii="Times New Roman" w:hAnsi="Times New Roman" w:cs="Times New Roman"/>
          <w:color w:val="000000"/>
          <w:sz w:val="24"/>
          <w:szCs w:val="24"/>
        </w:rPr>
        <w:t>функция позволяет  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</w:rPr>
        <w:t>Организационно-планирующая</w:t>
      </w:r>
      <w:r w:rsidRPr="002D5EF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EF0">
        <w:rPr>
          <w:rFonts w:ascii="Times New Roman" w:hAnsi="Times New Roman" w:cs="Times New Roman"/>
          <w:color w:val="000000"/>
          <w:sz w:val="24"/>
          <w:szCs w:val="24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содействует сохранению единого образовательного пространства, не сковывая при этом творческой инициативы учителей, и предоставляет широкие возможности для реализации различных подходов к построению учебного курса.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Кроме того,  рабочая программа ориентирована на использование в процессе преподавания программы по литературе для общеобразовательных школ под редакцией В.Я.Коровиной.  Программно-методический комплекс по литературе для общеобразовательных школ под редакцией В.Я.Коровиной соответствует требованиям государственного стандарта общего образования. Данный учебный комплекс рекомендован Министерством образования и науки Российской Федерации и входит в федеральный перечень учебников. УМК, в целом, позволяет реализовать цели литературного образования, сформировать ведущие компетенции литературного образования, обеспечивает уровень подготовки учащихся в соответствии с предъявляемыми требованиями. УК строится на концентрической основе (5-8 классы), историко-литературной (9 класс).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Рабочая программа  распределяет учебный материал по отдельным классам, выделяя три этапа литературного образования на ступени основного общего образования: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sz w:val="24"/>
          <w:szCs w:val="24"/>
        </w:rPr>
        <w:t> 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b/>
          <w:color w:val="000000"/>
          <w:sz w:val="24"/>
          <w:szCs w:val="24"/>
        </w:rPr>
        <w:t>5–6 классы</w:t>
      </w:r>
      <w:proofErr w:type="gramStart"/>
      <w:r w:rsidRPr="002D5E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D5EF0">
        <w:rPr>
          <w:rFonts w:ascii="Times New Roman" w:hAnsi="Times New Roman" w:cs="Times New Roman"/>
          <w:color w:val="000000"/>
          <w:sz w:val="24"/>
          <w:szCs w:val="24"/>
        </w:rPr>
        <w:t>На этом этапе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7–8 </w:t>
      </w:r>
      <w:proofErr w:type="spellStart"/>
      <w:r w:rsidRPr="002D5EF0">
        <w:rPr>
          <w:rFonts w:ascii="Times New Roman" w:hAnsi="Times New Roman" w:cs="Times New Roman"/>
          <w:b/>
          <w:color w:val="000000"/>
          <w:sz w:val="24"/>
          <w:szCs w:val="24"/>
        </w:rPr>
        <w:t>классы.</w:t>
      </w:r>
      <w:r w:rsidRPr="002D5EF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EF0">
        <w:rPr>
          <w:rFonts w:ascii="Times New Roman" w:hAnsi="Times New Roman" w:cs="Times New Roman"/>
          <w:color w:val="000000"/>
          <w:sz w:val="24"/>
          <w:szCs w:val="24"/>
        </w:rPr>
        <w:t xml:space="preserve"> этом этапе на передний план выдвигаются задачи развития способности формулировать и аргументированно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  <w:r w:rsidRPr="002D5EF0">
        <w:rPr>
          <w:rFonts w:ascii="Times New Roman" w:hAnsi="Times New Roman" w:cs="Times New Roman"/>
          <w:b/>
          <w:sz w:val="24"/>
          <w:szCs w:val="24"/>
        </w:rPr>
        <w:t>.</w:t>
      </w:r>
      <w:r w:rsidRPr="002D5EF0">
        <w:rPr>
          <w:rFonts w:ascii="Times New Roman" w:hAnsi="Times New Roman" w:cs="Times New Roman"/>
          <w:sz w:val="24"/>
          <w:szCs w:val="24"/>
        </w:rPr>
        <w:t xml:space="preserve"> </w:t>
      </w:r>
      <w:r w:rsidRPr="002D5EF0">
        <w:rPr>
          <w:rFonts w:ascii="Times New Roman" w:hAnsi="Times New Roman" w:cs="Times New Roman"/>
          <w:color w:val="000000"/>
          <w:sz w:val="24"/>
          <w:szCs w:val="24"/>
        </w:rPr>
        <w:t xml:space="preserve">Этот этап литературного образования является переходным, так как в 9 классе решаются задачи </w:t>
      </w:r>
      <w:proofErr w:type="spellStart"/>
      <w:r w:rsidRPr="002D5EF0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2D5EF0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учащихся, закладываются основы систематического изучения историко-литературного курса. 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Обязательным  является выделение часов на развитие речи: в 5–6 классах учащиеся должны за учебный год написать не менее 4 сочинений (из них 3 аудиторных сочинения), в 7–8 классах – не менее 5 сочинений (из них 4 аудиторных сочинения), в 9 классе – не менее 6 сочинений (из них 5 аудиторных сочинений).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комплекс под редакцией В.Я.Коровиной не нарушает преемственности, имеет завершенную линию и соответствует целям и задачам обновленного содержания литературного образования в условиях перехода на новый образовательный стандарт.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5E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2D5EF0">
        <w:rPr>
          <w:rFonts w:ascii="Times New Roman" w:hAnsi="Times New Roman" w:cs="Times New Roman"/>
          <w:i/>
          <w:color w:val="000000"/>
          <w:sz w:val="24"/>
          <w:szCs w:val="24"/>
        </w:rPr>
        <w:t>общеучебных</w:t>
      </w:r>
      <w:proofErr w:type="spellEnd"/>
      <w:r w:rsidRPr="002D5E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выделение характерных причинно-следственных связей;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сравнение и сопоставление;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умение различать понятия: факт, мнение, доказательство, гипотеза, аксиома;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самостоятельное выполнение различных творческих работ;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составление плана, тезиса, конспекта;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Федеральный базисный учебный план для образовательных учреждений Российской Федерации отводит 385 часов для обязательного изучения учебного предмета «Литература» на этапе осн</w:t>
      </w:r>
      <w:r w:rsidR="008D4B27">
        <w:rPr>
          <w:rFonts w:ascii="Times New Roman" w:hAnsi="Times New Roman" w:cs="Times New Roman"/>
          <w:color w:val="000000"/>
          <w:sz w:val="24"/>
          <w:szCs w:val="24"/>
        </w:rPr>
        <w:t xml:space="preserve">овного общего образования. В </w:t>
      </w:r>
      <w:r w:rsidRPr="002D5EF0">
        <w:rPr>
          <w:rFonts w:ascii="Times New Roman" w:hAnsi="Times New Roman" w:cs="Times New Roman"/>
          <w:color w:val="000000"/>
          <w:sz w:val="24"/>
          <w:szCs w:val="24"/>
        </w:rPr>
        <w:t xml:space="preserve">6, 7, 8 классах выделяется по 68 часов (из расчета 2 учебных часа в неделю), в </w:t>
      </w:r>
      <w:r w:rsidR="008D4B27">
        <w:rPr>
          <w:rFonts w:ascii="Times New Roman" w:hAnsi="Times New Roman" w:cs="Times New Roman"/>
          <w:color w:val="000000"/>
          <w:sz w:val="24"/>
          <w:szCs w:val="24"/>
        </w:rPr>
        <w:t xml:space="preserve"> 5 и 9 классах</w:t>
      </w:r>
      <w:r w:rsidRPr="002D5EF0">
        <w:rPr>
          <w:rFonts w:ascii="Times New Roman" w:hAnsi="Times New Roman" w:cs="Times New Roman"/>
          <w:color w:val="000000"/>
          <w:sz w:val="24"/>
          <w:szCs w:val="24"/>
        </w:rPr>
        <w:t xml:space="preserve"> – 102 часов (из расчета 3 учебных часа в неделю).</w:t>
      </w:r>
    </w:p>
    <w:p w:rsidR="007056EF" w:rsidRPr="002D5EF0" w:rsidRDefault="007056EF" w:rsidP="009A0674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056EF" w:rsidRPr="002D5EF0" w:rsidRDefault="008D4B27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класс – 102</w:t>
      </w:r>
      <w:r w:rsidR="007056EF" w:rsidRPr="002D5EF0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6 класс – 68 ч.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7 часов – 68 ч.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8 класс – 68 ч.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9 класс – 102 ч. 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В примерной программе не отражен региональный (национально-региональный) компонент, на который в федеральном базисном учебном плане отводится 10 % учебного времени.</w:t>
      </w:r>
      <w:r w:rsidRPr="002D5EF0">
        <w:rPr>
          <w:rFonts w:ascii="Times New Roman" w:hAnsi="Times New Roman" w:cs="Times New Roman"/>
          <w:sz w:val="24"/>
          <w:szCs w:val="24"/>
        </w:rPr>
        <w:t> 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Национально-региональный компонент включ</w:t>
      </w:r>
      <w:r w:rsidR="009A0674">
        <w:rPr>
          <w:rFonts w:ascii="Times New Roman" w:hAnsi="Times New Roman" w:cs="Times New Roman"/>
          <w:color w:val="000000"/>
          <w:sz w:val="24"/>
          <w:szCs w:val="24"/>
        </w:rPr>
        <w:t>ен в рабочую программу</w:t>
      </w:r>
      <w:r w:rsidRPr="002D5EF0">
        <w:rPr>
          <w:rFonts w:ascii="Times New Roman" w:hAnsi="Times New Roman" w:cs="Times New Roman"/>
          <w:color w:val="000000"/>
          <w:sz w:val="24"/>
          <w:szCs w:val="24"/>
        </w:rPr>
        <w:t>: решение задач занятия и курса литературы в целом решаются на основе художественных произведений донских писателей, что позволяет реализовать коммуникативное и культурологическое направления регионального компонента. 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Характеристика контрольно-измерительных материалов</w:t>
      </w:r>
      <w:r w:rsidR="009A06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proofErr w:type="spellStart"/>
      <w:r w:rsidRPr="002D5EF0">
        <w:rPr>
          <w:rFonts w:ascii="Times New Roman" w:hAnsi="Times New Roman" w:cs="Times New Roman"/>
          <w:color w:val="000000"/>
          <w:sz w:val="24"/>
          <w:szCs w:val="24"/>
        </w:rPr>
        <w:t>КИМов</w:t>
      </w:r>
      <w:proofErr w:type="spellEnd"/>
      <w:r w:rsidRPr="002D5EF0">
        <w:rPr>
          <w:rFonts w:ascii="Times New Roman" w:hAnsi="Times New Roman" w:cs="Times New Roman"/>
          <w:color w:val="000000"/>
          <w:sz w:val="24"/>
          <w:szCs w:val="24"/>
        </w:rPr>
        <w:t xml:space="preserve"> (контрольных и проверочных работ) во всех классах основной школы соответствует федеральному компоненту государственного стандарта и соотносится с требованиями  к учебным умениям и навыкам. Назначение </w:t>
      </w:r>
      <w:proofErr w:type="spellStart"/>
      <w:r w:rsidRPr="002D5EF0">
        <w:rPr>
          <w:rFonts w:ascii="Times New Roman" w:hAnsi="Times New Roman" w:cs="Times New Roman"/>
          <w:color w:val="000000"/>
          <w:sz w:val="24"/>
          <w:szCs w:val="24"/>
        </w:rPr>
        <w:t>КИМов</w:t>
      </w:r>
      <w:proofErr w:type="spellEnd"/>
      <w:r w:rsidRPr="002D5EF0">
        <w:rPr>
          <w:rFonts w:ascii="Times New Roman" w:hAnsi="Times New Roman" w:cs="Times New Roman"/>
          <w:color w:val="000000"/>
          <w:sz w:val="24"/>
          <w:szCs w:val="24"/>
        </w:rPr>
        <w:t xml:space="preserve"> – осуществлять </w:t>
      </w:r>
      <w:proofErr w:type="gramStart"/>
      <w:r w:rsidRPr="002D5EF0">
        <w:rPr>
          <w:rFonts w:ascii="Times New Roman" w:hAnsi="Times New Roman" w:cs="Times New Roman"/>
          <w:color w:val="000000"/>
          <w:sz w:val="24"/>
          <w:szCs w:val="24"/>
        </w:rPr>
        <w:t>контроль  за</w:t>
      </w:r>
      <w:proofErr w:type="gramEnd"/>
      <w:r w:rsidRPr="002D5EF0">
        <w:rPr>
          <w:rFonts w:ascii="Times New Roman" w:hAnsi="Times New Roman" w:cs="Times New Roman"/>
          <w:color w:val="000000"/>
          <w:sz w:val="24"/>
          <w:szCs w:val="24"/>
        </w:rPr>
        <w:t xml:space="preserve"> уровнем владения читательской, литературоведческой и коммуникативно-речевой компетенциями. В связи с этим контрольно-измерительные материалы распределены по блокам.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056EF" w:rsidRPr="00CD5F4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40">
        <w:rPr>
          <w:rFonts w:ascii="Times New Roman" w:hAnsi="Times New Roman" w:cs="Times New Roman"/>
          <w:b/>
          <w:color w:val="000000"/>
          <w:sz w:val="24"/>
          <w:szCs w:val="24"/>
        </w:rPr>
        <w:t>Блок 1.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Читательская компетенция.</w:t>
      </w:r>
      <w:r w:rsidRPr="002D5EF0">
        <w:rPr>
          <w:rFonts w:ascii="Times New Roman" w:hAnsi="Times New Roman" w:cs="Times New Roman"/>
          <w:sz w:val="24"/>
          <w:szCs w:val="24"/>
        </w:rPr>
        <w:t xml:space="preserve"> </w:t>
      </w:r>
      <w:r w:rsidRPr="002D5EF0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Диагностика умений комментировать и анализировать текст с учетом его идейно-художественных особенностей: темы, </w:t>
      </w:r>
      <w:proofErr w:type="spellStart"/>
      <w:r w:rsidRPr="002D5EF0">
        <w:rPr>
          <w:rFonts w:ascii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2D5EF0">
        <w:rPr>
          <w:rFonts w:ascii="Times New Roman" w:hAnsi="Times New Roman" w:cs="Times New Roman"/>
          <w:color w:val="000000"/>
          <w:sz w:val="24"/>
          <w:szCs w:val="24"/>
        </w:rPr>
        <w:t>, проблематики, сквозных образов, мотивов, сравнительной характеристики героев, соотнесенности с другими видами искусства.</w:t>
      </w:r>
    </w:p>
    <w:p w:rsidR="007056EF" w:rsidRPr="002D5EF0" w:rsidRDefault="007056EF" w:rsidP="008D4B27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Виды работ: анализ стихотворения, рассказа, фрагмента прозаического текста, исследовательская работа, стилизация.</w:t>
      </w:r>
    </w:p>
    <w:p w:rsidR="007056EF" w:rsidRPr="002D5EF0" w:rsidRDefault="007056EF" w:rsidP="002D5EF0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056EF" w:rsidRPr="00CD5F40" w:rsidRDefault="007056EF" w:rsidP="002D5EF0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D5F40">
        <w:rPr>
          <w:rFonts w:ascii="Times New Roman" w:hAnsi="Times New Roman" w:cs="Times New Roman"/>
          <w:b/>
          <w:color w:val="000000"/>
          <w:sz w:val="24"/>
          <w:szCs w:val="24"/>
        </w:rPr>
        <w:t>Блок 2.</w:t>
      </w:r>
      <w:r w:rsidRPr="00CD5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6EF" w:rsidRPr="002D5EF0" w:rsidRDefault="007056EF" w:rsidP="002D5EF0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Литературоведческая компетенция.</w:t>
      </w:r>
      <w:r w:rsidR="0036145F" w:rsidRPr="00361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D5EF0">
        <w:rPr>
          <w:rFonts w:ascii="Times New Roman" w:hAnsi="Times New Roman" w:cs="Times New Roman"/>
          <w:color w:val="000000"/>
          <w:sz w:val="24"/>
          <w:szCs w:val="24"/>
        </w:rPr>
        <w:t>Диагностика уровня знаний теоретико-литературных понятий и умения применения их в практике анализа текста.</w:t>
      </w:r>
    </w:p>
    <w:p w:rsidR="007056EF" w:rsidRPr="002D5EF0" w:rsidRDefault="007056EF" w:rsidP="002D5EF0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Виды работ:  стилистический анализ текста, литературоведческий диктант.</w:t>
      </w:r>
    </w:p>
    <w:p w:rsidR="007056EF" w:rsidRPr="002D5EF0" w:rsidRDefault="007056EF" w:rsidP="002D5EF0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056EF" w:rsidRPr="00CD5F40" w:rsidRDefault="007056EF" w:rsidP="002D5EF0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D5F40">
        <w:rPr>
          <w:rFonts w:ascii="Times New Roman" w:hAnsi="Times New Roman" w:cs="Times New Roman"/>
          <w:b/>
          <w:color w:val="000000"/>
          <w:sz w:val="24"/>
          <w:szCs w:val="24"/>
        </w:rPr>
        <w:t>Блок 3.</w:t>
      </w:r>
    </w:p>
    <w:p w:rsidR="007056EF" w:rsidRPr="002D5EF0" w:rsidRDefault="007056EF" w:rsidP="002D5EF0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Коммуникативно-речевая компетенция.</w:t>
      </w:r>
      <w:r w:rsidRPr="002D5EF0">
        <w:rPr>
          <w:rFonts w:ascii="Times New Roman" w:hAnsi="Times New Roman" w:cs="Times New Roman"/>
          <w:sz w:val="24"/>
          <w:szCs w:val="24"/>
        </w:rPr>
        <w:t xml:space="preserve"> </w:t>
      </w:r>
      <w:r w:rsidRPr="002D5EF0">
        <w:rPr>
          <w:rFonts w:ascii="Times New Roman" w:hAnsi="Times New Roman" w:cs="Times New Roman"/>
          <w:color w:val="000000"/>
          <w:sz w:val="24"/>
          <w:szCs w:val="24"/>
        </w:rPr>
        <w:t>Диагностика умений пересказывать текст (сжатый, подробный, выборочный и аналитический), в том числе от лица героя, предмета; создавать текст различных жанров на заданную тему: устное и письменное высказывание, творческая работа, сочинение – комментарий произведений художественной литературы, живописи, музыки.</w:t>
      </w:r>
    </w:p>
    <w:p w:rsidR="007056EF" w:rsidRPr="002D5EF0" w:rsidRDefault="007056EF" w:rsidP="002D5EF0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056EF" w:rsidRPr="002D5EF0" w:rsidRDefault="007056EF" w:rsidP="002D5EF0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CD5F40">
        <w:rPr>
          <w:rFonts w:ascii="Times New Roman" w:hAnsi="Times New Roman" w:cs="Times New Roman"/>
          <w:b/>
          <w:color w:val="000000"/>
          <w:sz w:val="24"/>
          <w:szCs w:val="24"/>
        </w:rPr>
        <w:t>Блок 4.</w:t>
      </w:r>
      <w:r w:rsidRPr="00CD5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EF0">
        <w:rPr>
          <w:rFonts w:ascii="Times New Roman" w:hAnsi="Times New Roman" w:cs="Times New Roman"/>
          <w:color w:val="000000"/>
          <w:sz w:val="24"/>
          <w:szCs w:val="24"/>
        </w:rPr>
        <w:t>Контрольные (</w:t>
      </w:r>
      <w:proofErr w:type="spellStart"/>
      <w:r w:rsidRPr="002D5EF0">
        <w:rPr>
          <w:rFonts w:ascii="Times New Roman" w:hAnsi="Times New Roman" w:cs="Times New Roman"/>
          <w:color w:val="000000"/>
          <w:sz w:val="24"/>
          <w:szCs w:val="24"/>
        </w:rPr>
        <w:t>срезовые</w:t>
      </w:r>
      <w:proofErr w:type="spellEnd"/>
      <w:r w:rsidRPr="002D5EF0">
        <w:rPr>
          <w:rFonts w:ascii="Times New Roman" w:hAnsi="Times New Roman" w:cs="Times New Roman"/>
          <w:color w:val="000000"/>
          <w:sz w:val="24"/>
          <w:szCs w:val="24"/>
        </w:rPr>
        <w:t xml:space="preserve">) работы для проверки уровня </w:t>
      </w:r>
      <w:proofErr w:type="spellStart"/>
      <w:r w:rsidRPr="002D5EF0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2D5E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56EF" w:rsidRPr="002D5EF0" w:rsidRDefault="007056EF" w:rsidP="002D5EF0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Виды работ: входные, промежуточные и итоговые контрольные тесты.</w:t>
      </w:r>
    </w:p>
    <w:p w:rsidR="007056EF" w:rsidRPr="002D5EF0" w:rsidRDefault="007056EF" w:rsidP="002D5EF0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2D5EF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A3631" w:rsidRPr="002D5EF0" w:rsidRDefault="004A3631" w:rsidP="002D5EF0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</w:p>
    <w:sectPr w:rsidR="004A3631" w:rsidRPr="002D5EF0" w:rsidSect="002D5EF0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4DA5"/>
    <w:multiLevelType w:val="multilevel"/>
    <w:tmpl w:val="0CA0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5C0117"/>
    <w:multiLevelType w:val="multilevel"/>
    <w:tmpl w:val="D5DC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7C29EF"/>
    <w:multiLevelType w:val="multilevel"/>
    <w:tmpl w:val="C99A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6EF"/>
    <w:rsid w:val="00251F56"/>
    <w:rsid w:val="002D5EF0"/>
    <w:rsid w:val="0036145F"/>
    <w:rsid w:val="004A3631"/>
    <w:rsid w:val="004D3A60"/>
    <w:rsid w:val="00517874"/>
    <w:rsid w:val="007056EF"/>
    <w:rsid w:val="008D4B27"/>
    <w:rsid w:val="009A0674"/>
    <w:rsid w:val="00C50095"/>
    <w:rsid w:val="00CD5F40"/>
    <w:rsid w:val="00F2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31"/>
  </w:style>
  <w:style w:type="paragraph" w:styleId="1">
    <w:name w:val="heading 1"/>
    <w:basedOn w:val="a"/>
    <w:link w:val="10"/>
    <w:uiPriority w:val="9"/>
    <w:qFormat/>
    <w:rsid w:val="00705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6EF"/>
    <w:rPr>
      <w:b/>
      <w:bCs/>
    </w:rPr>
  </w:style>
  <w:style w:type="paragraph" w:styleId="a4">
    <w:name w:val="Normal (Web)"/>
    <w:basedOn w:val="a"/>
    <w:uiPriority w:val="99"/>
    <w:semiHidden/>
    <w:unhideWhenUsed/>
    <w:rsid w:val="0070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6EF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paragraph" w:styleId="a5">
    <w:name w:val="No Spacing"/>
    <w:uiPriority w:val="1"/>
    <w:qFormat/>
    <w:rsid w:val="007056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86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5114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8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320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577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5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МОБУСОШ№10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МОБУСОШ№10</dc:creator>
  <cp:keywords/>
  <dc:description/>
  <cp:lastModifiedBy>Пользователь</cp:lastModifiedBy>
  <cp:revision>10</cp:revision>
  <dcterms:created xsi:type="dcterms:W3CDTF">2014-02-27T05:45:00Z</dcterms:created>
  <dcterms:modified xsi:type="dcterms:W3CDTF">2015-09-19T07:10:00Z</dcterms:modified>
</cp:coreProperties>
</file>