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5E" w:rsidRPr="00AB465E" w:rsidRDefault="00AB465E" w:rsidP="00F1382D">
      <w:pPr>
        <w:shd w:val="clear" w:color="auto" w:fill="FFFFFF"/>
        <w:tabs>
          <w:tab w:val="left" w:pos="7157"/>
        </w:tabs>
        <w:spacing w:line="322" w:lineRule="exact"/>
        <w:rPr>
          <w:rFonts w:ascii="Times New Roman" w:eastAsia="Times New Roman" w:hAnsi="Times New Roman" w:cs="Times New Roman"/>
          <w:color w:val="000000"/>
          <w:spacing w:val="-1"/>
          <w:sz w:val="40"/>
          <w:szCs w:val="29"/>
        </w:rPr>
      </w:pPr>
    </w:p>
    <w:p w:rsidR="00AB465E" w:rsidRPr="00AB465E" w:rsidRDefault="009B1359" w:rsidP="00AB465E">
      <w:pPr>
        <w:shd w:val="clear" w:color="auto" w:fill="FFFFFF"/>
        <w:tabs>
          <w:tab w:val="left" w:pos="7157"/>
        </w:tabs>
        <w:spacing w:line="322" w:lineRule="exact"/>
        <w:ind w:left="48" w:firstLine="2376"/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          </w:t>
      </w:r>
      <w:r w:rsidR="00F06AF2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 ПРИКАЗ №</w:t>
      </w:r>
      <w:r w:rsidR="00942976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130</w:t>
      </w:r>
      <w:r w:rsidR="00C46B4C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/</w:t>
      </w:r>
      <w:r w:rsidR="00942976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</w:rPr>
        <w:t xml:space="preserve"> </w:t>
      </w:r>
    </w:p>
    <w:p w:rsidR="00AB465E" w:rsidRPr="00AB465E" w:rsidRDefault="00F1382D" w:rsidP="00F1382D">
      <w:pPr>
        <w:shd w:val="clear" w:color="auto" w:fill="FFFFFF"/>
        <w:tabs>
          <w:tab w:val="left" w:pos="7157"/>
        </w:tabs>
        <w:spacing w:line="322" w:lineRule="exact"/>
        <w:ind w:left="48" w:hanging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по М</w:t>
      </w:r>
      <w:r w:rsidR="00CE6DFB">
        <w:rPr>
          <w:rFonts w:ascii="Times New Roman" w:eastAsia="Times New Roman" w:hAnsi="Times New Roman" w:cs="Times New Roman"/>
          <w:color w:val="000000"/>
          <w:sz w:val="29"/>
          <w:szCs w:val="29"/>
        </w:rPr>
        <w:t>АО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У СОШ №10</w:t>
      </w:r>
      <w:r w:rsidR="00AB465E" w:rsidRPr="00AB465E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="009B1359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 xml:space="preserve">от     </w:t>
      </w:r>
      <w:r w:rsidR="00942976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24</w:t>
      </w:r>
      <w:r w:rsidR="00AB465E" w:rsidRPr="00AB465E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.08.201</w:t>
      </w:r>
      <w:r w:rsidR="00942976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6</w:t>
      </w:r>
      <w:r w:rsidR="00AB465E" w:rsidRPr="00AB465E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</w:rPr>
        <w:t>г.</w:t>
      </w:r>
    </w:p>
    <w:p w:rsidR="007E32C9" w:rsidRPr="00AB465E" w:rsidRDefault="007E32C9" w:rsidP="00132FA5">
      <w:pPr>
        <w:pStyle w:val="a3"/>
        <w:shd w:val="clear" w:color="auto" w:fill="FFFFFF"/>
        <w:spacing w:before="317" w:beforeAutospacing="0" w:after="0" w:afterAutospacing="0" w:line="322" w:lineRule="atLeast"/>
        <w:ind w:right="4601"/>
        <w:rPr>
          <w:sz w:val="28"/>
          <w:szCs w:val="28"/>
        </w:rPr>
      </w:pPr>
      <w:proofErr w:type="gramStart"/>
      <w:r w:rsidRPr="00AB465E">
        <w:rPr>
          <w:bCs/>
          <w:sz w:val="28"/>
          <w:szCs w:val="28"/>
        </w:rPr>
        <w:t xml:space="preserve">«Об организации охраны, пропускного и </w:t>
      </w:r>
      <w:proofErr w:type="spellStart"/>
      <w:r w:rsidRPr="00AB465E">
        <w:rPr>
          <w:bCs/>
          <w:sz w:val="28"/>
          <w:szCs w:val="28"/>
        </w:rPr>
        <w:t>внутриобъектового</w:t>
      </w:r>
      <w:proofErr w:type="spellEnd"/>
      <w:r w:rsidRPr="00AB465E">
        <w:rPr>
          <w:bCs/>
          <w:sz w:val="28"/>
          <w:szCs w:val="28"/>
        </w:rPr>
        <w:t xml:space="preserve"> режимов работы в зданиях и на территории </w:t>
      </w:r>
      <w:r w:rsidR="00AB465E" w:rsidRPr="00AB465E">
        <w:rPr>
          <w:bCs/>
          <w:sz w:val="28"/>
          <w:szCs w:val="28"/>
        </w:rPr>
        <w:t>М</w:t>
      </w:r>
      <w:r w:rsidR="00C46B4C">
        <w:rPr>
          <w:bCs/>
          <w:sz w:val="28"/>
          <w:szCs w:val="28"/>
        </w:rPr>
        <w:t>АО</w:t>
      </w:r>
      <w:r w:rsidR="00AB465E" w:rsidRPr="00AB465E">
        <w:rPr>
          <w:bCs/>
          <w:sz w:val="28"/>
          <w:szCs w:val="28"/>
        </w:rPr>
        <w:t>У СОШ № 10 в 201</w:t>
      </w:r>
      <w:r w:rsidR="00942976">
        <w:rPr>
          <w:bCs/>
          <w:sz w:val="28"/>
          <w:szCs w:val="28"/>
        </w:rPr>
        <w:t>6</w:t>
      </w:r>
      <w:r w:rsidR="00AB465E" w:rsidRPr="00AB465E">
        <w:rPr>
          <w:bCs/>
          <w:sz w:val="28"/>
          <w:szCs w:val="28"/>
        </w:rPr>
        <w:t>-201</w:t>
      </w:r>
      <w:r w:rsidR="00942976">
        <w:rPr>
          <w:bCs/>
          <w:sz w:val="28"/>
          <w:szCs w:val="28"/>
        </w:rPr>
        <w:t>7</w:t>
      </w:r>
      <w:r w:rsidRPr="00AB465E">
        <w:rPr>
          <w:bCs/>
          <w:sz w:val="28"/>
          <w:szCs w:val="28"/>
        </w:rPr>
        <w:t xml:space="preserve"> учебном году»</w:t>
      </w:r>
      <w:proofErr w:type="gramEnd"/>
    </w:p>
    <w:p w:rsidR="007E32C9" w:rsidRPr="00AB465E" w:rsidRDefault="007E32C9" w:rsidP="007E32C9">
      <w:pPr>
        <w:pStyle w:val="a3"/>
        <w:shd w:val="clear" w:color="auto" w:fill="FFFFFF"/>
        <w:spacing w:before="317" w:beforeAutospacing="0" w:line="322" w:lineRule="atLeast"/>
        <w:ind w:firstLine="720"/>
        <w:jc w:val="both"/>
        <w:rPr>
          <w:sz w:val="28"/>
          <w:szCs w:val="28"/>
        </w:rPr>
      </w:pPr>
      <w:r w:rsidRPr="00AB465E">
        <w:rPr>
          <w:sz w:val="28"/>
          <w:szCs w:val="28"/>
        </w:rPr>
        <w:t>В целях обеспечения надежной охраны зданий, помещений и имущества, безопасного функционирования школы,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здании и упорядочения работы учреждения</w:t>
      </w:r>
    </w:p>
    <w:p w:rsidR="007E32C9" w:rsidRPr="00AB465E" w:rsidRDefault="007E32C9" w:rsidP="007E32C9">
      <w:pPr>
        <w:pStyle w:val="a3"/>
        <w:shd w:val="clear" w:color="auto" w:fill="FFFFFF"/>
        <w:spacing w:before="312" w:beforeAutospacing="0"/>
        <w:ind w:firstLine="720"/>
        <w:jc w:val="center"/>
        <w:rPr>
          <w:sz w:val="28"/>
          <w:szCs w:val="28"/>
        </w:rPr>
      </w:pPr>
      <w:r w:rsidRPr="00AB465E">
        <w:rPr>
          <w:sz w:val="28"/>
          <w:szCs w:val="28"/>
        </w:rPr>
        <w:t>ПРИКАЗЫВАЮ</w:t>
      </w:r>
      <w:r w:rsidR="00AB465E">
        <w:rPr>
          <w:sz w:val="28"/>
          <w:szCs w:val="28"/>
        </w:rPr>
        <w:t>:</w:t>
      </w:r>
    </w:p>
    <w:p w:rsidR="007E32C9" w:rsidRPr="00AB465E" w:rsidRDefault="007E32C9" w:rsidP="007E32C9">
      <w:pPr>
        <w:pStyle w:val="a3"/>
        <w:shd w:val="clear" w:color="auto" w:fill="FFFFFF"/>
        <w:spacing w:before="317" w:beforeAutospacing="0" w:line="322" w:lineRule="atLeast"/>
        <w:ind w:firstLine="720"/>
        <w:jc w:val="both"/>
        <w:rPr>
          <w:sz w:val="28"/>
          <w:szCs w:val="28"/>
        </w:rPr>
      </w:pPr>
      <w:r w:rsidRPr="00AB465E">
        <w:rPr>
          <w:sz w:val="28"/>
          <w:szCs w:val="28"/>
        </w:rPr>
        <w:t>1. Непосредственн</w:t>
      </w:r>
      <w:r w:rsidR="00C656E0">
        <w:rPr>
          <w:sz w:val="28"/>
          <w:szCs w:val="28"/>
        </w:rPr>
        <w:t>о</w:t>
      </w:r>
      <w:r w:rsidRPr="00AB465E">
        <w:rPr>
          <w:sz w:val="28"/>
          <w:szCs w:val="28"/>
        </w:rPr>
        <w:t xml:space="preserve"> </w:t>
      </w:r>
      <w:r w:rsidR="00C656E0">
        <w:rPr>
          <w:sz w:val="28"/>
          <w:szCs w:val="28"/>
        </w:rPr>
        <w:t>контрольно-пропускной режим в</w:t>
      </w:r>
      <w:r w:rsidRPr="00AB465E">
        <w:rPr>
          <w:sz w:val="28"/>
          <w:szCs w:val="28"/>
        </w:rPr>
        <w:t xml:space="preserve"> здани</w:t>
      </w:r>
      <w:r w:rsidR="00C656E0">
        <w:rPr>
          <w:sz w:val="28"/>
          <w:szCs w:val="28"/>
        </w:rPr>
        <w:t>е</w:t>
      </w:r>
      <w:r w:rsidRPr="00AB465E">
        <w:rPr>
          <w:sz w:val="28"/>
          <w:szCs w:val="28"/>
        </w:rPr>
        <w:t xml:space="preserve"> </w:t>
      </w:r>
      <w:r w:rsidR="00132FA5" w:rsidRPr="00AB465E">
        <w:rPr>
          <w:sz w:val="28"/>
          <w:szCs w:val="28"/>
        </w:rPr>
        <w:t>М</w:t>
      </w:r>
      <w:r w:rsidR="00CE6DFB">
        <w:rPr>
          <w:sz w:val="28"/>
          <w:szCs w:val="28"/>
        </w:rPr>
        <w:t>АО</w:t>
      </w:r>
      <w:r w:rsidR="00132FA5" w:rsidRPr="00AB465E">
        <w:rPr>
          <w:sz w:val="28"/>
          <w:szCs w:val="28"/>
        </w:rPr>
        <w:t>У СОШ № 10</w:t>
      </w:r>
      <w:r w:rsidRPr="00AB465E">
        <w:rPr>
          <w:sz w:val="28"/>
          <w:szCs w:val="28"/>
        </w:rPr>
        <w:t xml:space="preserve"> осущест</w:t>
      </w:r>
      <w:r w:rsidR="00132FA5" w:rsidRPr="00AB465E">
        <w:rPr>
          <w:sz w:val="28"/>
          <w:szCs w:val="28"/>
        </w:rPr>
        <w:t>влять</w:t>
      </w:r>
      <w:r w:rsidR="00A04BBF">
        <w:rPr>
          <w:sz w:val="28"/>
          <w:szCs w:val="28"/>
        </w:rPr>
        <w:t>:</w:t>
      </w:r>
      <w:r w:rsidR="00132FA5" w:rsidRPr="00AB465E">
        <w:rPr>
          <w:sz w:val="28"/>
          <w:szCs w:val="28"/>
        </w:rPr>
        <w:t xml:space="preserve"> </w:t>
      </w:r>
      <w:r w:rsidR="00C656E0">
        <w:rPr>
          <w:sz w:val="28"/>
          <w:szCs w:val="28"/>
        </w:rPr>
        <w:t>сотрудник вахты</w:t>
      </w:r>
      <w:r w:rsidR="00A04BBF">
        <w:rPr>
          <w:sz w:val="28"/>
          <w:szCs w:val="28"/>
        </w:rPr>
        <w:t xml:space="preserve"> (</w:t>
      </w:r>
      <w:r w:rsidR="00824945" w:rsidRPr="00824945">
        <w:rPr>
          <w:color w:val="000000"/>
          <w:sz w:val="28"/>
          <w:szCs w:val="28"/>
        </w:rPr>
        <w:t xml:space="preserve">режим несения службы: понедельник-пятница - с 07ч. 30м. до </w:t>
      </w:r>
      <w:r w:rsidR="00C656E0">
        <w:rPr>
          <w:color w:val="000000"/>
          <w:sz w:val="28"/>
          <w:szCs w:val="28"/>
        </w:rPr>
        <w:t>20</w:t>
      </w:r>
      <w:r w:rsidR="00824945" w:rsidRPr="00824945">
        <w:rPr>
          <w:color w:val="000000"/>
          <w:sz w:val="28"/>
          <w:szCs w:val="28"/>
        </w:rPr>
        <w:t>ч. 00м., суббота – с 0</w:t>
      </w:r>
      <w:r w:rsidR="00F1382D">
        <w:rPr>
          <w:color w:val="000000"/>
          <w:sz w:val="28"/>
          <w:szCs w:val="28"/>
        </w:rPr>
        <w:t>7</w:t>
      </w:r>
      <w:r w:rsidR="00824945" w:rsidRPr="00824945">
        <w:rPr>
          <w:color w:val="000000"/>
          <w:sz w:val="28"/>
          <w:szCs w:val="28"/>
        </w:rPr>
        <w:t xml:space="preserve">ч </w:t>
      </w:r>
      <w:r w:rsidR="00F1382D">
        <w:rPr>
          <w:color w:val="000000"/>
          <w:sz w:val="28"/>
          <w:szCs w:val="28"/>
        </w:rPr>
        <w:t>3</w:t>
      </w:r>
      <w:r w:rsidR="00824945" w:rsidRPr="00824945">
        <w:rPr>
          <w:color w:val="000000"/>
          <w:sz w:val="28"/>
          <w:szCs w:val="28"/>
        </w:rPr>
        <w:t xml:space="preserve">0м. до </w:t>
      </w:r>
      <w:r w:rsidR="00C656E0">
        <w:rPr>
          <w:color w:val="000000"/>
          <w:sz w:val="28"/>
          <w:szCs w:val="28"/>
        </w:rPr>
        <w:t>20</w:t>
      </w:r>
      <w:r w:rsidR="00824945" w:rsidRPr="00824945">
        <w:rPr>
          <w:color w:val="000000"/>
          <w:sz w:val="28"/>
          <w:szCs w:val="28"/>
        </w:rPr>
        <w:t>ч. 00м.</w:t>
      </w:r>
      <w:r w:rsidR="00A04BBF">
        <w:rPr>
          <w:color w:val="000000"/>
          <w:sz w:val="28"/>
          <w:szCs w:val="28"/>
        </w:rPr>
        <w:t xml:space="preserve">), </w:t>
      </w:r>
      <w:r w:rsidR="00A04BBF" w:rsidRPr="00A04BBF">
        <w:rPr>
          <w:color w:val="000000"/>
          <w:sz w:val="28"/>
          <w:szCs w:val="28"/>
        </w:rPr>
        <w:t xml:space="preserve">сторожевая служба: 1 сотрудник, режим несения службы: понедельник-воскресенье – с 20ч. 00м. </w:t>
      </w:r>
      <w:proofErr w:type="gramStart"/>
      <w:r w:rsidR="00A04BBF" w:rsidRPr="00A04BBF">
        <w:rPr>
          <w:color w:val="000000"/>
          <w:sz w:val="28"/>
          <w:szCs w:val="28"/>
        </w:rPr>
        <w:t>до</w:t>
      </w:r>
      <w:proofErr w:type="gramEnd"/>
      <w:r w:rsidR="00A04BBF" w:rsidRPr="00A04BBF">
        <w:rPr>
          <w:color w:val="000000"/>
          <w:sz w:val="28"/>
          <w:szCs w:val="28"/>
        </w:rPr>
        <w:t xml:space="preserve"> </w:t>
      </w:r>
      <w:r w:rsidR="00C656E0">
        <w:rPr>
          <w:color w:val="000000"/>
          <w:sz w:val="28"/>
          <w:szCs w:val="28"/>
        </w:rPr>
        <w:t>07</w:t>
      </w:r>
      <w:r w:rsidR="00A04BBF" w:rsidRPr="00A04BBF">
        <w:rPr>
          <w:color w:val="000000"/>
          <w:sz w:val="28"/>
          <w:szCs w:val="28"/>
        </w:rPr>
        <w:t xml:space="preserve">ч. </w:t>
      </w:r>
      <w:r w:rsidR="00C656E0">
        <w:rPr>
          <w:color w:val="000000"/>
          <w:sz w:val="28"/>
          <w:szCs w:val="28"/>
        </w:rPr>
        <w:t>3</w:t>
      </w:r>
      <w:r w:rsidR="00A04BBF" w:rsidRPr="00A04BBF">
        <w:rPr>
          <w:color w:val="000000"/>
          <w:sz w:val="28"/>
          <w:szCs w:val="28"/>
        </w:rPr>
        <w:t>0м.;</w:t>
      </w:r>
    </w:p>
    <w:p w:rsidR="007E32C9" w:rsidRPr="00AB465E" w:rsidRDefault="007E32C9" w:rsidP="00C656E0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  <w:r w:rsidRPr="00AB465E">
        <w:rPr>
          <w:sz w:val="28"/>
          <w:szCs w:val="28"/>
        </w:rPr>
        <w:t>1.1.</w:t>
      </w:r>
      <w:r w:rsidR="008A7C10">
        <w:rPr>
          <w:sz w:val="28"/>
          <w:szCs w:val="28"/>
        </w:rPr>
        <w:t xml:space="preserve"> Место для несения службы </w:t>
      </w:r>
      <w:r w:rsidR="00C656E0">
        <w:rPr>
          <w:sz w:val="28"/>
          <w:szCs w:val="28"/>
        </w:rPr>
        <w:t>сотрудника вахты и представителя сторожевой службы</w:t>
      </w:r>
      <w:r w:rsidRPr="00AB465E">
        <w:rPr>
          <w:sz w:val="28"/>
          <w:szCs w:val="28"/>
        </w:rPr>
        <w:t xml:space="preserve"> определить — в вестибюле школы у входа </w:t>
      </w:r>
      <w:r w:rsidR="00C656E0">
        <w:rPr>
          <w:sz w:val="28"/>
          <w:szCs w:val="28"/>
        </w:rPr>
        <w:t>(</w:t>
      </w:r>
      <w:r w:rsidRPr="00AB465E">
        <w:rPr>
          <w:sz w:val="28"/>
          <w:szCs w:val="28"/>
        </w:rPr>
        <w:t>около дверей</w:t>
      </w:r>
      <w:r w:rsidR="00C656E0">
        <w:rPr>
          <w:sz w:val="28"/>
          <w:szCs w:val="28"/>
        </w:rPr>
        <w:t>)</w:t>
      </w:r>
    </w:p>
    <w:p w:rsidR="007E32C9" w:rsidRPr="00AB465E" w:rsidRDefault="007E32C9" w:rsidP="0077745C">
      <w:pPr>
        <w:pStyle w:val="a3"/>
        <w:shd w:val="clear" w:color="auto" w:fill="FFFFFF"/>
        <w:spacing w:before="5" w:beforeAutospacing="0" w:line="322" w:lineRule="atLeast"/>
        <w:ind w:firstLine="720"/>
        <w:jc w:val="both"/>
        <w:rPr>
          <w:sz w:val="28"/>
          <w:szCs w:val="28"/>
        </w:rPr>
      </w:pPr>
      <w:r w:rsidRPr="00AB465E">
        <w:rPr>
          <w:sz w:val="28"/>
          <w:szCs w:val="28"/>
        </w:rPr>
        <w:t>2. В целях исключения нахождения на территории и в здании образовательно</w:t>
      </w:r>
      <w:r w:rsidR="00885581">
        <w:rPr>
          <w:sz w:val="28"/>
          <w:szCs w:val="28"/>
        </w:rPr>
        <w:t>й</w:t>
      </w:r>
      <w:r w:rsidRPr="00AB465E">
        <w:rPr>
          <w:sz w:val="28"/>
          <w:szCs w:val="28"/>
        </w:rPr>
        <w:t xml:space="preserve"> </w:t>
      </w:r>
      <w:r w:rsidR="00885581">
        <w:rPr>
          <w:sz w:val="28"/>
          <w:szCs w:val="28"/>
        </w:rPr>
        <w:t>организации</w:t>
      </w:r>
      <w:r w:rsidRPr="00AB465E">
        <w:rPr>
          <w:sz w:val="28"/>
          <w:szCs w:val="28"/>
        </w:rPr>
        <w:t xml:space="preserve"> посторонних лиц и предотвращения несанкционированного доступа порядок пропуска установить:</w:t>
      </w:r>
    </w:p>
    <w:p w:rsidR="007E32C9" w:rsidRPr="00AB465E" w:rsidRDefault="007E32C9" w:rsidP="00BB4235">
      <w:pPr>
        <w:pStyle w:val="a3"/>
        <w:shd w:val="clear" w:color="auto" w:fill="FFFFFF"/>
        <w:spacing w:before="5" w:beforeAutospacing="0" w:line="322" w:lineRule="atLeast"/>
        <w:ind w:firstLine="720"/>
        <w:jc w:val="both"/>
        <w:rPr>
          <w:sz w:val="28"/>
          <w:szCs w:val="28"/>
        </w:rPr>
      </w:pPr>
      <w:r w:rsidRPr="00AB465E">
        <w:rPr>
          <w:sz w:val="28"/>
          <w:szCs w:val="28"/>
        </w:rPr>
        <w:t>2.1. В здание и на территорию образовательно</w:t>
      </w:r>
      <w:r w:rsidR="00885581">
        <w:rPr>
          <w:sz w:val="28"/>
          <w:szCs w:val="28"/>
        </w:rPr>
        <w:t>й</w:t>
      </w:r>
      <w:r w:rsidRPr="00AB465E">
        <w:rPr>
          <w:sz w:val="28"/>
          <w:szCs w:val="28"/>
        </w:rPr>
        <w:t xml:space="preserve"> </w:t>
      </w:r>
      <w:r w:rsidR="00885581">
        <w:rPr>
          <w:sz w:val="28"/>
          <w:szCs w:val="28"/>
        </w:rPr>
        <w:t>организации</w:t>
      </w:r>
      <w:r w:rsidRPr="00AB465E">
        <w:rPr>
          <w:sz w:val="28"/>
          <w:szCs w:val="28"/>
        </w:rPr>
        <w:t xml:space="preserve"> обеспечить только санкционированный доступ должностных лиц, персонала, обучающихся, их родителей</w:t>
      </w:r>
      <w:r w:rsidR="008A7C10">
        <w:rPr>
          <w:sz w:val="28"/>
          <w:szCs w:val="28"/>
        </w:rPr>
        <w:t xml:space="preserve"> (законных представителей)</w:t>
      </w:r>
      <w:r w:rsidRPr="00AB465E">
        <w:rPr>
          <w:sz w:val="28"/>
          <w:szCs w:val="28"/>
        </w:rPr>
        <w:t>, посетителей и транспортных средств.</w:t>
      </w:r>
    </w:p>
    <w:p w:rsidR="007E32C9" w:rsidRPr="00AB465E" w:rsidRDefault="00BB4235" w:rsidP="007E32C9">
      <w:pPr>
        <w:pStyle w:val="a3"/>
        <w:shd w:val="clear" w:color="auto" w:fill="FFFFFF"/>
        <w:spacing w:before="5" w:beforeAutospacing="0" w:line="32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E32C9" w:rsidRPr="00AB465E">
        <w:rPr>
          <w:sz w:val="28"/>
          <w:szCs w:val="28"/>
        </w:rPr>
        <w:t>. Оформление, учет, составление списков, вопросы согласования доступа лиц в образовательн</w:t>
      </w:r>
      <w:r w:rsidR="00942976">
        <w:rPr>
          <w:sz w:val="28"/>
          <w:szCs w:val="28"/>
        </w:rPr>
        <w:t>ую</w:t>
      </w:r>
      <w:r w:rsidR="007E32C9" w:rsidRPr="00AB465E">
        <w:rPr>
          <w:sz w:val="28"/>
          <w:szCs w:val="28"/>
        </w:rPr>
        <w:t xml:space="preserve"> </w:t>
      </w:r>
      <w:r w:rsidR="00942976">
        <w:rPr>
          <w:sz w:val="28"/>
          <w:szCs w:val="28"/>
        </w:rPr>
        <w:t>организацию</w:t>
      </w:r>
      <w:r w:rsidR="007E32C9" w:rsidRPr="00AB465E">
        <w:rPr>
          <w:sz w:val="28"/>
          <w:szCs w:val="28"/>
        </w:rPr>
        <w:t xml:space="preserve">, въезда транспортных средств на территорию в установленном порядке возложить на </w:t>
      </w:r>
      <w:r w:rsidR="00132FA5" w:rsidRPr="00AB465E">
        <w:rPr>
          <w:sz w:val="28"/>
          <w:szCs w:val="28"/>
        </w:rPr>
        <w:t>зам. директора</w:t>
      </w:r>
      <w:r w:rsidR="009B1359">
        <w:rPr>
          <w:sz w:val="28"/>
          <w:szCs w:val="28"/>
        </w:rPr>
        <w:t xml:space="preserve"> </w:t>
      </w:r>
      <w:r w:rsidR="00132FA5" w:rsidRPr="00AB465E">
        <w:rPr>
          <w:sz w:val="28"/>
          <w:szCs w:val="28"/>
        </w:rPr>
        <w:t xml:space="preserve">по </w:t>
      </w:r>
      <w:r>
        <w:rPr>
          <w:sz w:val="28"/>
          <w:szCs w:val="28"/>
        </w:rPr>
        <w:t>АХР</w:t>
      </w:r>
      <w:r w:rsidR="009B1359">
        <w:rPr>
          <w:sz w:val="28"/>
          <w:szCs w:val="28"/>
        </w:rPr>
        <w:t xml:space="preserve"> </w:t>
      </w:r>
      <w:proofErr w:type="spellStart"/>
      <w:r w:rsidR="00F1382D">
        <w:rPr>
          <w:sz w:val="28"/>
          <w:szCs w:val="28"/>
        </w:rPr>
        <w:t>Шпонер</w:t>
      </w:r>
      <w:proofErr w:type="spellEnd"/>
      <w:r w:rsidR="00F1382D">
        <w:rPr>
          <w:sz w:val="28"/>
          <w:szCs w:val="28"/>
        </w:rPr>
        <w:t xml:space="preserve"> Г.И.</w:t>
      </w:r>
    </w:p>
    <w:p w:rsidR="007E32C9" w:rsidRPr="00AB465E" w:rsidRDefault="00BB4235" w:rsidP="007E32C9">
      <w:pPr>
        <w:pStyle w:val="a3"/>
        <w:shd w:val="clear" w:color="auto" w:fill="FFFFFF"/>
        <w:spacing w:before="5" w:beforeAutospacing="0" w:line="32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E32C9" w:rsidRPr="00AB465E">
        <w:rPr>
          <w:sz w:val="28"/>
          <w:szCs w:val="28"/>
        </w:rPr>
        <w:t>. Разрешить пропу</w:t>
      </w:r>
      <w:proofErr w:type="gramStart"/>
      <w:r w:rsidR="007E32C9" w:rsidRPr="00AB465E">
        <w:rPr>
          <w:sz w:val="28"/>
          <w:szCs w:val="28"/>
        </w:rPr>
        <w:t>ск в зд</w:t>
      </w:r>
      <w:proofErr w:type="gramEnd"/>
      <w:r w:rsidR="007E32C9" w:rsidRPr="00AB465E">
        <w:rPr>
          <w:sz w:val="28"/>
          <w:szCs w:val="28"/>
        </w:rPr>
        <w:t>ание посетителей по устным и</w:t>
      </w:r>
      <w:r w:rsidR="003234AF">
        <w:rPr>
          <w:sz w:val="28"/>
          <w:szCs w:val="28"/>
        </w:rPr>
        <w:t>ли</w:t>
      </w:r>
      <w:r w:rsidR="007E32C9" w:rsidRPr="00AB465E">
        <w:rPr>
          <w:sz w:val="28"/>
          <w:szCs w:val="28"/>
        </w:rPr>
        <w:t xml:space="preserve"> письменным заявкам должностных лиц образовательно</w:t>
      </w:r>
      <w:r w:rsidR="00942976">
        <w:rPr>
          <w:sz w:val="28"/>
          <w:szCs w:val="28"/>
        </w:rPr>
        <w:t>й</w:t>
      </w:r>
      <w:r w:rsidR="007E32C9" w:rsidRPr="00AB465E">
        <w:rPr>
          <w:sz w:val="28"/>
          <w:szCs w:val="28"/>
        </w:rPr>
        <w:t xml:space="preserve"> </w:t>
      </w:r>
      <w:r w:rsidR="00942976">
        <w:rPr>
          <w:sz w:val="28"/>
          <w:szCs w:val="28"/>
        </w:rPr>
        <w:t>организации</w:t>
      </w:r>
      <w:r w:rsidR="007E32C9" w:rsidRPr="00AB465E">
        <w:rPr>
          <w:sz w:val="28"/>
          <w:szCs w:val="28"/>
        </w:rPr>
        <w:t xml:space="preserve">, подаваемых на пост </w:t>
      </w:r>
      <w:r w:rsidR="008A7C10">
        <w:rPr>
          <w:sz w:val="28"/>
          <w:szCs w:val="28"/>
        </w:rPr>
        <w:t>сотрудника вахты</w:t>
      </w:r>
      <w:r w:rsidR="007E32C9" w:rsidRPr="00AB465E">
        <w:rPr>
          <w:sz w:val="28"/>
          <w:szCs w:val="28"/>
        </w:rPr>
        <w:t>.</w:t>
      </w:r>
    </w:p>
    <w:p w:rsidR="007E32C9" w:rsidRPr="00AB465E" w:rsidRDefault="004F260A" w:rsidP="00210C94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7E32C9" w:rsidRPr="00AB465E">
        <w:rPr>
          <w:sz w:val="28"/>
          <w:szCs w:val="28"/>
        </w:rPr>
        <w:t>. Вход в здание образовательно</w:t>
      </w:r>
      <w:r w:rsidR="00942976">
        <w:rPr>
          <w:sz w:val="28"/>
          <w:szCs w:val="28"/>
        </w:rPr>
        <w:t>й</w:t>
      </w:r>
      <w:r w:rsidR="007E32C9" w:rsidRPr="00AB465E">
        <w:rPr>
          <w:sz w:val="28"/>
          <w:szCs w:val="28"/>
        </w:rPr>
        <w:t xml:space="preserve"> </w:t>
      </w:r>
      <w:r w:rsidR="00942976">
        <w:rPr>
          <w:sz w:val="28"/>
          <w:szCs w:val="28"/>
        </w:rPr>
        <w:t>организации</w:t>
      </w:r>
      <w:r w:rsidR="007E32C9" w:rsidRPr="00AB465E">
        <w:rPr>
          <w:sz w:val="28"/>
          <w:szCs w:val="28"/>
        </w:rPr>
        <w:t xml:space="preserve"> лицам, не являющимся сотрудниками школы, разрешать только при наличии у них документа, удостоверяющего личность, после регистрации </w:t>
      </w:r>
      <w:r w:rsidR="008A7C10" w:rsidRPr="008A7C10">
        <w:rPr>
          <w:sz w:val="28"/>
          <w:szCs w:val="28"/>
        </w:rPr>
        <w:t>в специальном журнале однократного пропуска субъектов П</w:t>
      </w:r>
      <w:proofErr w:type="gramStart"/>
      <w:r w:rsidR="008A7C10" w:rsidRPr="008A7C10">
        <w:rPr>
          <w:sz w:val="28"/>
          <w:szCs w:val="28"/>
        </w:rPr>
        <w:t>Д(</w:t>
      </w:r>
      <w:proofErr w:type="gramEnd"/>
      <w:r w:rsidR="008A7C10" w:rsidRPr="008A7C10">
        <w:rPr>
          <w:sz w:val="28"/>
          <w:szCs w:val="28"/>
        </w:rPr>
        <w:t>н) на территорию МАОУ СОШ №10</w:t>
      </w:r>
      <w:r w:rsidR="007E32C9" w:rsidRPr="00AB465E">
        <w:rPr>
          <w:sz w:val="28"/>
          <w:szCs w:val="28"/>
        </w:rPr>
        <w:t>. Ввоз (внос) или вывоз (вынос) имущества образовательно</w:t>
      </w:r>
      <w:r w:rsidR="00885581">
        <w:rPr>
          <w:sz w:val="28"/>
          <w:szCs w:val="28"/>
        </w:rPr>
        <w:t>й организации</w:t>
      </w:r>
      <w:r w:rsidR="007E32C9" w:rsidRPr="00AB465E">
        <w:rPr>
          <w:sz w:val="28"/>
          <w:szCs w:val="28"/>
        </w:rPr>
        <w:t xml:space="preserve"> осуществлять только при наличии разрешения материально ответственных должностных лиц образовательно</w:t>
      </w:r>
      <w:r w:rsidR="00885581">
        <w:rPr>
          <w:sz w:val="28"/>
          <w:szCs w:val="28"/>
        </w:rPr>
        <w:t>й</w:t>
      </w:r>
      <w:r w:rsidR="007E32C9" w:rsidRPr="00AB465E">
        <w:rPr>
          <w:sz w:val="28"/>
          <w:szCs w:val="28"/>
        </w:rPr>
        <w:t xml:space="preserve"> </w:t>
      </w:r>
      <w:r w:rsidR="00885581">
        <w:rPr>
          <w:sz w:val="28"/>
          <w:szCs w:val="28"/>
        </w:rPr>
        <w:t>организации</w:t>
      </w:r>
      <w:r w:rsidR="00210C94">
        <w:rPr>
          <w:sz w:val="28"/>
          <w:szCs w:val="28"/>
        </w:rPr>
        <w:t>.</w:t>
      </w:r>
      <w:r w:rsidR="008A7C10">
        <w:rPr>
          <w:sz w:val="28"/>
          <w:szCs w:val="28"/>
        </w:rPr>
        <w:t xml:space="preserve"> </w:t>
      </w:r>
      <w:proofErr w:type="gramStart"/>
      <w:r w:rsidR="007E32C9" w:rsidRPr="00AB465E">
        <w:rPr>
          <w:sz w:val="28"/>
          <w:szCs w:val="28"/>
        </w:rPr>
        <w:t>Контроль за</w:t>
      </w:r>
      <w:proofErr w:type="gramEnd"/>
      <w:r w:rsidR="007E32C9" w:rsidRPr="00AB465E">
        <w:rPr>
          <w:sz w:val="28"/>
          <w:szCs w:val="28"/>
        </w:rPr>
        <w:t xml:space="preserve"> соответствием вносимого (ввозимого), выносимого (вывозимого) имущества возложить на охрану</w:t>
      </w:r>
      <w:r w:rsidR="00210C94">
        <w:rPr>
          <w:sz w:val="28"/>
          <w:szCs w:val="28"/>
        </w:rPr>
        <w:t>, сотрудника вахты</w:t>
      </w:r>
      <w:r w:rsidR="007E32C9" w:rsidRPr="00AB465E">
        <w:rPr>
          <w:sz w:val="28"/>
          <w:szCs w:val="28"/>
        </w:rPr>
        <w:t>.</w:t>
      </w:r>
    </w:p>
    <w:p w:rsidR="007E32C9" w:rsidRPr="00AB465E" w:rsidRDefault="007E32C9" w:rsidP="007E32C9">
      <w:pPr>
        <w:pStyle w:val="a3"/>
        <w:shd w:val="clear" w:color="auto" w:fill="FFFFFF"/>
        <w:spacing w:line="322" w:lineRule="atLeast"/>
        <w:ind w:firstLine="720"/>
        <w:rPr>
          <w:sz w:val="28"/>
          <w:szCs w:val="28"/>
        </w:rPr>
      </w:pPr>
      <w:r w:rsidRPr="00AB465E">
        <w:rPr>
          <w:sz w:val="28"/>
          <w:szCs w:val="28"/>
        </w:rPr>
        <w:t>3. В целях упорядочения работы образовательно</w:t>
      </w:r>
      <w:r w:rsidR="00885581">
        <w:rPr>
          <w:sz w:val="28"/>
          <w:szCs w:val="28"/>
        </w:rPr>
        <w:t>й</w:t>
      </w:r>
      <w:r w:rsidRPr="00AB465E">
        <w:rPr>
          <w:sz w:val="28"/>
          <w:szCs w:val="28"/>
        </w:rPr>
        <w:t xml:space="preserve"> </w:t>
      </w:r>
      <w:r w:rsidR="00885581">
        <w:rPr>
          <w:sz w:val="28"/>
          <w:szCs w:val="28"/>
        </w:rPr>
        <w:t>организации</w:t>
      </w:r>
      <w:r w:rsidRPr="00AB465E">
        <w:rPr>
          <w:sz w:val="28"/>
          <w:szCs w:val="28"/>
        </w:rPr>
        <w:t xml:space="preserve"> установить следующий распорядок:</w:t>
      </w:r>
    </w:p>
    <w:p w:rsidR="007E32C9" w:rsidRPr="00AB465E" w:rsidRDefault="007E32C9" w:rsidP="007E32C9">
      <w:pPr>
        <w:pStyle w:val="a3"/>
        <w:shd w:val="clear" w:color="auto" w:fill="FFFFFF"/>
        <w:spacing w:line="322" w:lineRule="atLeast"/>
        <w:ind w:firstLine="720"/>
        <w:rPr>
          <w:sz w:val="28"/>
          <w:szCs w:val="28"/>
        </w:rPr>
      </w:pPr>
      <w:r w:rsidRPr="00AB465E">
        <w:rPr>
          <w:sz w:val="28"/>
          <w:szCs w:val="28"/>
        </w:rPr>
        <w:t>• рабочие дни- с понедельника по субботу;</w:t>
      </w:r>
    </w:p>
    <w:p w:rsidR="007E32C9" w:rsidRPr="00AB465E" w:rsidRDefault="007E32C9" w:rsidP="007E32C9">
      <w:pPr>
        <w:pStyle w:val="a3"/>
        <w:shd w:val="clear" w:color="auto" w:fill="FFFFFF"/>
        <w:spacing w:line="322" w:lineRule="atLeast"/>
        <w:ind w:firstLine="720"/>
        <w:rPr>
          <w:sz w:val="28"/>
          <w:szCs w:val="28"/>
        </w:rPr>
      </w:pPr>
      <w:r w:rsidRPr="00AB465E">
        <w:rPr>
          <w:sz w:val="28"/>
          <w:szCs w:val="28"/>
        </w:rPr>
        <w:t>• нерабочие дни - воскресенье;</w:t>
      </w:r>
    </w:p>
    <w:p w:rsidR="007E32C9" w:rsidRPr="0026142D" w:rsidRDefault="007E32C9" w:rsidP="007E32C9">
      <w:pPr>
        <w:pStyle w:val="a3"/>
        <w:shd w:val="clear" w:color="auto" w:fill="FFFFFF"/>
        <w:spacing w:before="5" w:beforeAutospacing="0" w:line="322" w:lineRule="atLeast"/>
        <w:ind w:firstLine="720"/>
        <w:rPr>
          <w:sz w:val="28"/>
          <w:szCs w:val="28"/>
        </w:rPr>
      </w:pPr>
      <w:r w:rsidRPr="00AB465E">
        <w:rPr>
          <w:sz w:val="28"/>
          <w:szCs w:val="28"/>
        </w:rPr>
        <w:t>• учебные часы занятий</w:t>
      </w:r>
      <w:r w:rsidR="0026142D">
        <w:rPr>
          <w:sz w:val="28"/>
          <w:szCs w:val="28"/>
        </w:rPr>
        <w:t xml:space="preserve"> - </w:t>
      </w:r>
      <w:r w:rsidR="0026142D" w:rsidRPr="0026142D">
        <w:rPr>
          <w:sz w:val="28"/>
          <w:szCs w:val="28"/>
        </w:rPr>
        <w:t>с8°°до 19</w:t>
      </w:r>
      <w:r w:rsidR="0026142D" w:rsidRPr="0026142D">
        <w:rPr>
          <w:sz w:val="28"/>
          <w:szCs w:val="28"/>
          <w:vertAlign w:val="superscript"/>
        </w:rPr>
        <w:t>05</w:t>
      </w:r>
      <w:r w:rsidR="0026142D">
        <w:rPr>
          <w:sz w:val="28"/>
          <w:szCs w:val="28"/>
        </w:rPr>
        <w:t>;</w:t>
      </w:r>
    </w:p>
    <w:p w:rsidR="0026142D" w:rsidRDefault="007E32C9" w:rsidP="0026142D">
      <w:pPr>
        <w:pStyle w:val="a3"/>
        <w:shd w:val="clear" w:color="auto" w:fill="FFFFFF"/>
        <w:spacing w:before="322" w:beforeAutospacing="0" w:line="322" w:lineRule="atLeast"/>
        <w:ind w:firstLine="720"/>
        <w:jc w:val="both"/>
        <w:rPr>
          <w:sz w:val="28"/>
          <w:szCs w:val="28"/>
        </w:rPr>
      </w:pPr>
      <w:r w:rsidRPr="00AB465E">
        <w:rPr>
          <w:sz w:val="28"/>
          <w:szCs w:val="28"/>
        </w:rPr>
        <w:t xml:space="preserve">4. Заместителю </w:t>
      </w:r>
      <w:r w:rsidR="00E129B0">
        <w:rPr>
          <w:sz w:val="28"/>
          <w:szCs w:val="28"/>
        </w:rPr>
        <w:t>директора</w:t>
      </w:r>
      <w:r w:rsidR="00F1382D">
        <w:rPr>
          <w:sz w:val="28"/>
          <w:szCs w:val="28"/>
        </w:rPr>
        <w:t xml:space="preserve"> </w:t>
      </w:r>
      <w:r w:rsidR="00E129B0">
        <w:rPr>
          <w:sz w:val="28"/>
          <w:szCs w:val="28"/>
        </w:rPr>
        <w:t>М</w:t>
      </w:r>
      <w:r w:rsidR="00CE6DFB">
        <w:rPr>
          <w:sz w:val="28"/>
          <w:szCs w:val="28"/>
        </w:rPr>
        <w:t>АО</w:t>
      </w:r>
      <w:r w:rsidR="00E129B0">
        <w:rPr>
          <w:sz w:val="28"/>
          <w:szCs w:val="28"/>
        </w:rPr>
        <w:t>У</w:t>
      </w:r>
      <w:r w:rsidRPr="00AB465E">
        <w:rPr>
          <w:sz w:val="28"/>
          <w:szCs w:val="28"/>
        </w:rPr>
        <w:t xml:space="preserve"> СОШ № </w:t>
      </w:r>
      <w:r w:rsidR="00E129B0">
        <w:rPr>
          <w:sz w:val="28"/>
          <w:szCs w:val="28"/>
        </w:rPr>
        <w:t>10</w:t>
      </w:r>
      <w:r w:rsidRPr="00AB465E">
        <w:rPr>
          <w:sz w:val="28"/>
          <w:szCs w:val="28"/>
        </w:rPr>
        <w:t xml:space="preserve"> по </w:t>
      </w:r>
      <w:r w:rsidR="00E129B0">
        <w:rPr>
          <w:sz w:val="28"/>
          <w:szCs w:val="28"/>
        </w:rPr>
        <w:t>УВР</w:t>
      </w:r>
      <w:r w:rsidR="009B1359">
        <w:rPr>
          <w:sz w:val="28"/>
          <w:szCs w:val="28"/>
        </w:rPr>
        <w:t xml:space="preserve"> </w:t>
      </w:r>
      <w:r w:rsidR="00E129B0">
        <w:rPr>
          <w:sz w:val="28"/>
          <w:szCs w:val="28"/>
        </w:rPr>
        <w:t>Степаненко А.В</w:t>
      </w:r>
      <w:r w:rsidRPr="00AB465E">
        <w:rPr>
          <w:sz w:val="28"/>
          <w:szCs w:val="28"/>
        </w:rPr>
        <w:t>.:</w:t>
      </w:r>
    </w:p>
    <w:p w:rsidR="009B1359" w:rsidRDefault="009B1359" w:rsidP="008A7C10">
      <w:pPr>
        <w:pStyle w:val="a3"/>
        <w:shd w:val="clear" w:color="auto" w:fill="FFFFFF"/>
        <w:spacing w:before="322" w:beforeAutospacing="0" w:line="3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Разработать положение о пропускном режиме в М</w:t>
      </w:r>
      <w:r w:rsidR="00CE6DFB">
        <w:rPr>
          <w:sz w:val="28"/>
          <w:szCs w:val="28"/>
        </w:rPr>
        <w:t>АО</w:t>
      </w:r>
      <w:r>
        <w:rPr>
          <w:sz w:val="28"/>
          <w:szCs w:val="28"/>
        </w:rPr>
        <w:t>У СОШ № 10;</w:t>
      </w:r>
    </w:p>
    <w:p w:rsidR="007E32C9" w:rsidRPr="00AB465E" w:rsidRDefault="009B1359" w:rsidP="008A7C10">
      <w:pPr>
        <w:pStyle w:val="a3"/>
        <w:shd w:val="clear" w:color="auto" w:fill="FFFFFF"/>
        <w:spacing w:line="3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7E32C9" w:rsidRPr="00AB465E">
        <w:rPr>
          <w:sz w:val="28"/>
          <w:szCs w:val="28"/>
        </w:rPr>
        <w:t xml:space="preserve">. Организовать перед началом каждого рабочего дня проведение следующих проверок: безопасности территории вокруг здания, подвальных и хозяйственных помещений; состояния холлов, мест для раздевания и хранения верхней одежды, 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и </w:t>
      </w:r>
      <w:r>
        <w:rPr>
          <w:sz w:val="28"/>
          <w:szCs w:val="28"/>
        </w:rPr>
        <w:t>цокольного</w:t>
      </w:r>
      <w:r w:rsidR="007E32C9" w:rsidRPr="00AB465E">
        <w:rPr>
          <w:sz w:val="28"/>
          <w:szCs w:val="28"/>
        </w:rPr>
        <w:t xml:space="preserve"> этажей здания.</w:t>
      </w:r>
    </w:p>
    <w:p w:rsidR="00E129B0" w:rsidRDefault="009B1359" w:rsidP="008A7C10">
      <w:pPr>
        <w:pStyle w:val="a3"/>
        <w:shd w:val="clear" w:color="auto" w:fill="FFFFFF"/>
        <w:spacing w:line="3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7E32C9" w:rsidRPr="00AB465E">
        <w:rPr>
          <w:sz w:val="28"/>
          <w:szCs w:val="28"/>
        </w:rPr>
        <w:t>. Лично контролировать, совместно с дежурным администратором, прибытие и порядок пропуска обучающихся и сотрудников перед началом занятий; при необходимости оказывать помощь охране</w:t>
      </w:r>
      <w:r w:rsidR="008A7C10">
        <w:rPr>
          <w:sz w:val="28"/>
          <w:szCs w:val="28"/>
        </w:rPr>
        <w:t xml:space="preserve"> и сотруднику вахты,</w:t>
      </w:r>
      <w:r w:rsidR="007E32C9" w:rsidRPr="00AB465E">
        <w:rPr>
          <w:sz w:val="28"/>
          <w:szCs w:val="28"/>
        </w:rPr>
        <w:t xml:space="preserve"> принимать</w:t>
      </w:r>
      <w:r w:rsidR="008A7C10">
        <w:rPr>
          <w:sz w:val="28"/>
          <w:szCs w:val="28"/>
        </w:rPr>
        <w:t xml:space="preserve"> решение на пропуск обучающихся, родителей (законных представителей) иных посетителей </w:t>
      </w:r>
      <w:r w:rsidR="007E32C9" w:rsidRPr="00AB465E">
        <w:rPr>
          <w:sz w:val="28"/>
          <w:szCs w:val="28"/>
        </w:rPr>
        <w:t>в случаях отсутствия у них пропускных документов.</w:t>
      </w:r>
    </w:p>
    <w:p w:rsidR="007E32C9" w:rsidRPr="00AB465E" w:rsidRDefault="009B1359" w:rsidP="008A7C10">
      <w:pPr>
        <w:pStyle w:val="a3"/>
        <w:shd w:val="clear" w:color="auto" w:fill="FFFFFF"/>
        <w:spacing w:line="32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129B0">
        <w:rPr>
          <w:sz w:val="28"/>
          <w:szCs w:val="28"/>
        </w:rPr>
        <w:t xml:space="preserve">.1. </w:t>
      </w:r>
      <w:r w:rsidR="007E32C9" w:rsidRPr="00AB465E">
        <w:rPr>
          <w:sz w:val="28"/>
          <w:szCs w:val="28"/>
        </w:rPr>
        <w:t xml:space="preserve">Особое внимание уделять проверке </w:t>
      </w:r>
      <w:proofErr w:type="gramStart"/>
      <w:r w:rsidR="007E32C9" w:rsidRPr="00AB465E">
        <w:rPr>
          <w:sz w:val="28"/>
          <w:szCs w:val="28"/>
        </w:rPr>
        <w:t>безопасности содержания мест проведения общих мероприятий</w:t>
      </w:r>
      <w:proofErr w:type="gramEnd"/>
      <w:r w:rsidR="007E32C9" w:rsidRPr="00AB465E">
        <w:rPr>
          <w:sz w:val="28"/>
          <w:szCs w:val="28"/>
        </w:rPr>
        <w:t xml:space="preserve"> в учреждении (актового, спортивного залов, спортивных площадок на территории школы).</w:t>
      </w:r>
    </w:p>
    <w:p w:rsidR="007E32C9" w:rsidRPr="00AB465E" w:rsidRDefault="009B1359" w:rsidP="007E32C9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Педагогическому</w:t>
      </w:r>
      <w:r w:rsidR="007E32C9" w:rsidRPr="00AB465E">
        <w:rPr>
          <w:sz w:val="28"/>
          <w:szCs w:val="28"/>
        </w:rPr>
        <w:t xml:space="preserve"> составу</w:t>
      </w:r>
      <w:r>
        <w:rPr>
          <w:sz w:val="28"/>
          <w:szCs w:val="28"/>
        </w:rPr>
        <w:t xml:space="preserve"> (приложение №2)</w:t>
      </w:r>
      <w:r w:rsidR="007E32C9" w:rsidRPr="00AB465E">
        <w:rPr>
          <w:sz w:val="28"/>
          <w:szCs w:val="28"/>
        </w:rPr>
        <w:t>:</w:t>
      </w:r>
    </w:p>
    <w:p w:rsidR="007E32C9" w:rsidRPr="00AB465E" w:rsidRDefault="007E32C9" w:rsidP="004F260A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  <w:r w:rsidRPr="00AB465E">
        <w:rPr>
          <w:sz w:val="28"/>
          <w:szCs w:val="28"/>
        </w:rPr>
        <w:t xml:space="preserve">5.1. Прибывать на свои рабочие места за </w:t>
      </w:r>
      <w:r w:rsidR="00132FA5" w:rsidRPr="00AB465E">
        <w:rPr>
          <w:sz w:val="28"/>
          <w:szCs w:val="28"/>
        </w:rPr>
        <w:t>15</w:t>
      </w:r>
      <w:r w:rsidRPr="00AB465E">
        <w:rPr>
          <w:sz w:val="28"/>
          <w:szCs w:val="28"/>
        </w:rPr>
        <w:t xml:space="preserve">минут до начала занятия. Непосредственно перед началом занятия визуальным осмотром проверять </w:t>
      </w:r>
      <w:r w:rsidR="00132FA5" w:rsidRPr="00AB465E">
        <w:rPr>
          <w:sz w:val="28"/>
          <w:szCs w:val="28"/>
        </w:rPr>
        <w:lastRenderedPageBreak/>
        <w:t>учебный класс</w:t>
      </w:r>
      <w:r w:rsidRPr="00AB465E">
        <w:rPr>
          <w:sz w:val="28"/>
          <w:szCs w:val="28"/>
        </w:rPr>
        <w:t xml:space="preserve"> на предмет безопасного состояния и исправности оборудования, отсутствия </w:t>
      </w:r>
      <w:proofErr w:type="gramStart"/>
      <w:r w:rsidRPr="00AB465E">
        <w:rPr>
          <w:sz w:val="28"/>
          <w:szCs w:val="28"/>
        </w:rPr>
        <w:t>подозрительных</w:t>
      </w:r>
      <w:proofErr w:type="gramEnd"/>
      <w:r w:rsidRPr="00AB465E">
        <w:rPr>
          <w:sz w:val="28"/>
          <w:szCs w:val="28"/>
        </w:rPr>
        <w:t xml:space="preserve"> и опа</w:t>
      </w:r>
      <w:r w:rsidR="004F260A">
        <w:rPr>
          <w:sz w:val="28"/>
          <w:szCs w:val="28"/>
        </w:rPr>
        <w:t>сных для жизни и здоровья</w:t>
      </w:r>
      <w:r w:rsidR="005436BB">
        <w:rPr>
          <w:sz w:val="28"/>
          <w:szCs w:val="28"/>
        </w:rPr>
        <w:t>.</w:t>
      </w:r>
    </w:p>
    <w:p w:rsidR="007E32C9" w:rsidRPr="00AB465E" w:rsidRDefault="004F260A" w:rsidP="007E32C9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32C9" w:rsidRPr="00AB465E">
        <w:rPr>
          <w:sz w:val="28"/>
          <w:szCs w:val="28"/>
        </w:rPr>
        <w:t xml:space="preserve">. </w:t>
      </w:r>
      <w:proofErr w:type="gramStart"/>
      <w:r w:rsidR="007E32C9" w:rsidRPr="00AB465E">
        <w:rPr>
          <w:sz w:val="28"/>
          <w:szCs w:val="28"/>
        </w:rPr>
        <w:t>Контроль за</w:t>
      </w:r>
      <w:proofErr w:type="gramEnd"/>
      <w:r w:rsidR="007E32C9" w:rsidRPr="00AB465E">
        <w:rPr>
          <w:sz w:val="28"/>
          <w:szCs w:val="28"/>
        </w:rPr>
        <w:t xml:space="preserve"> исполнением приказа </w:t>
      </w:r>
      <w:r w:rsidR="00B21E42">
        <w:rPr>
          <w:sz w:val="28"/>
          <w:szCs w:val="28"/>
        </w:rPr>
        <w:t>оставляю за собой.</w:t>
      </w:r>
    </w:p>
    <w:p w:rsidR="00B21E42" w:rsidRDefault="00B21E42" w:rsidP="007E32C9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</w:p>
    <w:p w:rsidR="00942976" w:rsidRDefault="00942976" w:rsidP="007E32C9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</w:p>
    <w:p w:rsidR="007E32C9" w:rsidRPr="00AB465E" w:rsidRDefault="00942976" w:rsidP="007E32C9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B21E42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21E42">
        <w:rPr>
          <w:sz w:val="28"/>
          <w:szCs w:val="28"/>
        </w:rPr>
        <w:t xml:space="preserve"> школы</w:t>
      </w:r>
      <w:r w:rsidR="007E32C9" w:rsidRPr="00AB465E">
        <w:rPr>
          <w:sz w:val="28"/>
          <w:szCs w:val="28"/>
        </w:rPr>
        <w:t xml:space="preserve">                                     </w:t>
      </w:r>
      <w:proofErr w:type="spellStart"/>
      <w:r>
        <w:rPr>
          <w:sz w:val="28"/>
          <w:szCs w:val="28"/>
        </w:rPr>
        <w:t>С.А.Уринева</w:t>
      </w:r>
      <w:proofErr w:type="spellEnd"/>
    </w:p>
    <w:p w:rsidR="00B21E42" w:rsidRDefault="00B21E42" w:rsidP="007E32C9">
      <w:pPr>
        <w:pStyle w:val="a3"/>
        <w:shd w:val="clear" w:color="auto" w:fill="FFFFFF"/>
        <w:spacing w:line="322" w:lineRule="atLeast"/>
        <w:ind w:firstLine="720"/>
        <w:jc w:val="both"/>
        <w:rPr>
          <w:sz w:val="28"/>
          <w:szCs w:val="28"/>
        </w:rPr>
      </w:pPr>
    </w:p>
    <w:p w:rsidR="002848E4" w:rsidRDefault="002848E4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F25AA3" w:rsidRDefault="00F25AA3">
      <w:pPr>
        <w:rPr>
          <w:sz w:val="28"/>
          <w:szCs w:val="28"/>
        </w:rPr>
      </w:pPr>
    </w:p>
    <w:p w:rsidR="008A7C10" w:rsidRDefault="008A7C10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C656E0" w:rsidRDefault="00C656E0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C656E0" w:rsidRDefault="00C656E0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C656E0" w:rsidRDefault="00C656E0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C656E0" w:rsidRDefault="00C656E0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C656E0" w:rsidRDefault="00C656E0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  <w:bookmarkStart w:id="0" w:name="_GoBack"/>
      <w:bookmarkEnd w:id="0"/>
    </w:p>
    <w:p w:rsidR="008A7C10" w:rsidRDefault="008A7C10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F25AA3" w:rsidRPr="00F25AA3" w:rsidRDefault="00F25AA3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№1</w:t>
      </w:r>
    </w:p>
    <w:p w:rsidR="00F25AA3" w:rsidRPr="00F25AA3" w:rsidRDefault="00F25AA3" w:rsidP="00F25AA3">
      <w:pPr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к приказу от </w:t>
      </w:r>
      <w:r w:rsidR="00942976">
        <w:rPr>
          <w:rFonts w:ascii="Times New Roman" w:eastAsia="Calibri" w:hAnsi="Times New Roman" w:cs="Times New Roman"/>
          <w:sz w:val="28"/>
          <w:lang w:eastAsia="en-US"/>
        </w:rPr>
        <w:t>24.08.2016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г. № 1</w:t>
      </w:r>
      <w:r w:rsidR="00942976">
        <w:rPr>
          <w:rFonts w:ascii="Times New Roman" w:eastAsia="Calibri" w:hAnsi="Times New Roman" w:cs="Times New Roman"/>
          <w:sz w:val="28"/>
          <w:lang w:eastAsia="en-US"/>
        </w:rPr>
        <w:t>30/3</w:t>
      </w:r>
    </w:p>
    <w:p w:rsidR="00F25AA3" w:rsidRPr="00F25AA3" w:rsidRDefault="00F25AA3" w:rsidP="00F25AA3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F25AA3" w:rsidRPr="00F25AA3" w:rsidRDefault="00F25AA3" w:rsidP="00F25AA3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b/>
          <w:sz w:val="28"/>
          <w:lang w:eastAsia="en-US"/>
        </w:rPr>
        <w:t>ПОЛОЖЕНИЕ                                                                                                                                                                         о пропускном режиме в МАОУ СОШ № 10</w:t>
      </w:r>
    </w:p>
    <w:p w:rsidR="00F25AA3" w:rsidRPr="00F25AA3" w:rsidRDefault="00F25AA3" w:rsidP="00F25AA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b/>
          <w:sz w:val="28"/>
          <w:lang w:eastAsia="en-US"/>
        </w:rPr>
        <w:t>Общие положения</w:t>
      </w:r>
    </w:p>
    <w:p w:rsidR="00F25AA3" w:rsidRPr="00F25AA3" w:rsidRDefault="00885581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885581">
        <w:rPr>
          <w:rFonts w:ascii="Times New Roman" w:eastAsia="Calibri" w:hAnsi="Times New Roman" w:cs="Times New Roman"/>
          <w:sz w:val="28"/>
          <w:lang w:eastAsia="en-US"/>
        </w:rPr>
        <w:t>Положение об организации контрольно-пропускного режима разработано в соответствии с Указом Президента РФ от 15 февраля 2006 г. </w:t>
      </w:r>
      <w:hyperlink r:id="rId6" w:anchor="/document/99/901968230/" w:history="1">
        <w:r w:rsidRPr="00885581">
          <w:rPr>
            <w:rStyle w:val="a6"/>
            <w:rFonts w:ascii="Times New Roman" w:eastAsia="Calibri" w:hAnsi="Times New Roman" w:cs="Times New Roman"/>
            <w:sz w:val="28"/>
            <w:lang w:eastAsia="en-US"/>
          </w:rPr>
          <w:t>№ 116</w:t>
        </w:r>
      </w:hyperlink>
      <w:r w:rsidRPr="00885581">
        <w:rPr>
          <w:rFonts w:ascii="Times New Roman" w:eastAsia="Calibri" w:hAnsi="Times New Roman" w:cs="Times New Roman"/>
          <w:sz w:val="28"/>
          <w:lang w:eastAsia="en-US"/>
        </w:rPr>
        <w:t> "О мерах по противодействию терроризму", Федеральным законом от 6 марта 2006 г. </w:t>
      </w:r>
      <w:hyperlink r:id="rId7" w:anchor="/document/99/901970787/" w:history="1">
        <w:r w:rsidRPr="00885581">
          <w:rPr>
            <w:rStyle w:val="a6"/>
            <w:rFonts w:ascii="Times New Roman" w:eastAsia="Calibri" w:hAnsi="Times New Roman" w:cs="Times New Roman"/>
            <w:sz w:val="28"/>
            <w:lang w:eastAsia="en-US"/>
          </w:rPr>
          <w:t>№ 35-ФЗ</w:t>
        </w:r>
      </w:hyperlink>
      <w:r w:rsidRPr="00885581">
        <w:rPr>
          <w:rFonts w:ascii="Times New Roman" w:eastAsia="Calibri" w:hAnsi="Times New Roman" w:cs="Times New Roman"/>
          <w:sz w:val="28"/>
          <w:lang w:eastAsia="en-US"/>
        </w:rPr>
        <w:t> "О противодействии терроризму", Федеральным законом от 28 декабря 2010 г. </w:t>
      </w:r>
      <w:hyperlink r:id="rId8" w:anchor="/document/99/902253576/" w:history="1">
        <w:r w:rsidRPr="00885581">
          <w:rPr>
            <w:rStyle w:val="a6"/>
            <w:rFonts w:ascii="Times New Roman" w:eastAsia="Calibri" w:hAnsi="Times New Roman" w:cs="Times New Roman"/>
            <w:sz w:val="28"/>
            <w:lang w:eastAsia="en-US"/>
          </w:rPr>
          <w:t>№ 390-ФЗ</w:t>
        </w:r>
      </w:hyperlink>
      <w:r w:rsidRPr="00885581">
        <w:rPr>
          <w:rFonts w:ascii="Times New Roman" w:eastAsia="Calibri" w:hAnsi="Times New Roman" w:cs="Times New Roman"/>
          <w:sz w:val="28"/>
          <w:lang w:eastAsia="en-US"/>
        </w:rPr>
        <w:t> "О безопасности" и Федеральным законом от 29 декабря 2012 г. </w:t>
      </w:r>
      <w:hyperlink r:id="rId9" w:anchor="/document/99/902389617/" w:history="1">
        <w:r w:rsidRPr="00885581">
          <w:rPr>
            <w:rStyle w:val="a6"/>
            <w:rFonts w:ascii="Times New Roman" w:eastAsia="Calibri" w:hAnsi="Times New Roman" w:cs="Times New Roman"/>
            <w:sz w:val="28"/>
            <w:lang w:eastAsia="en-US"/>
          </w:rPr>
          <w:t>№ 273-ФЗ</w:t>
        </w:r>
      </w:hyperlink>
      <w:r w:rsidRPr="00885581">
        <w:rPr>
          <w:rFonts w:ascii="Times New Roman" w:eastAsia="Calibri" w:hAnsi="Times New Roman" w:cs="Times New Roman"/>
          <w:sz w:val="28"/>
          <w:lang w:eastAsia="en-US"/>
        </w:rPr>
        <w:t> "Об образовании в Российской Федерации"</w:t>
      </w:r>
      <w:r w:rsidR="00635CA7">
        <w:rPr>
          <w:rFonts w:ascii="Times New Roman" w:eastAsia="Calibri" w:hAnsi="Times New Roman" w:cs="Times New Roman"/>
          <w:sz w:val="28"/>
          <w:lang w:eastAsia="en-US"/>
        </w:rPr>
        <w:t>, п</w:t>
      </w:r>
      <w:r w:rsidR="00F25AA3" w:rsidRPr="00F25AA3">
        <w:rPr>
          <w:rFonts w:ascii="Times New Roman" w:eastAsia="Calibri" w:hAnsi="Times New Roman" w:cs="Times New Roman"/>
          <w:sz w:val="28"/>
          <w:lang w:eastAsia="en-US"/>
        </w:rPr>
        <w:t>римерным положением</w:t>
      </w:r>
      <w:proofErr w:type="gramEnd"/>
      <w:r w:rsidR="00F25AA3" w:rsidRPr="00F25AA3">
        <w:rPr>
          <w:rFonts w:ascii="Times New Roman" w:eastAsia="Calibri" w:hAnsi="Times New Roman" w:cs="Times New Roman"/>
          <w:sz w:val="28"/>
          <w:lang w:eastAsia="en-US"/>
        </w:rPr>
        <w:t xml:space="preserve"> о пропускном режиме в образовательн</w:t>
      </w:r>
      <w:r w:rsidR="00635CA7">
        <w:rPr>
          <w:rFonts w:ascii="Times New Roman" w:eastAsia="Calibri" w:hAnsi="Times New Roman" w:cs="Times New Roman"/>
          <w:sz w:val="28"/>
          <w:lang w:eastAsia="en-US"/>
        </w:rPr>
        <w:t>ую организацию</w:t>
      </w:r>
      <w:r w:rsidR="00F25AA3" w:rsidRPr="00F25AA3">
        <w:rPr>
          <w:rFonts w:ascii="Times New Roman" w:eastAsia="Calibri" w:hAnsi="Times New Roman" w:cs="Times New Roman"/>
          <w:sz w:val="28"/>
          <w:lang w:eastAsia="en-US"/>
        </w:rPr>
        <w:t>, утверждённым приказом Управления образования г. Таганрога от 29.07.2010 года № 730.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Целями пропускного режима являются:</w:t>
      </w:r>
    </w:p>
    <w:p w:rsidR="00F25AA3" w:rsidRPr="00F25AA3" w:rsidRDefault="00F25AA3" w:rsidP="00F25AA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Обеспечение безопасности обучающихся и сотрудников образовательно</w:t>
      </w:r>
      <w:r w:rsidR="00635CA7">
        <w:rPr>
          <w:rFonts w:ascii="Times New Roman" w:eastAsia="Calibri" w:hAnsi="Times New Roman" w:cs="Times New Roman"/>
          <w:sz w:val="28"/>
          <w:lang w:eastAsia="en-US"/>
        </w:rPr>
        <w:t>й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35CA7">
        <w:rPr>
          <w:rFonts w:ascii="Times New Roman" w:eastAsia="Calibri" w:hAnsi="Times New Roman" w:cs="Times New Roman"/>
          <w:sz w:val="28"/>
          <w:lang w:eastAsia="en-US"/>
        </w:rPr>
        <w:t>организации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F25AA3" w:rsidRPr="00F25AA3" w:rsidRDefault="00F25AA3" w:rsidP="00F25AA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Обеспечение сохранности имущества образовательно</w:t>
      </w:r>
      <w:r w:rsidR="00635CA7">
        <w:rPr>
          <w:rFonts w:ascii="Times New Roman" w:eastAsia="Calibri" w:hAnsi="Times New Roman" w:cs="Times New Roman"/>
          <w:sz w:val="28"/>
          <w:lang w:eastAsia="en-US"/>
        </w:rPr>
        <w:t>й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35CA7">
        <w:rPr>
          <w:rFonts w:ascii="Times New Roman" w:eastAsia="Calibri" w:hAnsi="Times New Roman" w:cs="Times New Roman"/>
          <w:sz w:val="28"/>
          <w:lang w:eastAsia="en-US"/>
        </w:rPr>
        <w:t>организации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>;</w:t>
      </w:r>
    </w:p>
    <w:p w:rsidR="00F25AA3" w:rsidRPr="00F25AA3" w:rsidRDefault="00F25AA3" w:rsidP="00F25AA3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Предупреждение террористически актов в здании и на территории образовательно</w:t>
      </w:r>
      <w:r w:rsidR="007200E3">
        <w:rPr>
          <w:rFonts w:ascii="Times New Roman" w:eastAsia="Calibri" w:hAnsi="Times New Roman" w:cs="Times New Roman"/>
          <w:sz w:val="28"/>
          <w:lang w:eastAsia="en-US"/>
        </w:rPr>
        <w:t>й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200E3">
        <w:rPr>
          <w:rFonts w:ascii="Times New Roman" w:eastAsia="Calibri" w:hAnsi="Times New Roman" w:cs="Times New Roman"/>
          <w:sz w:val="28"/>
          <w:lang w:eastAsia="en-US"/>
        </w:rPr>
        <w:t>организации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Ответственность за соблюдение пропускного режима возлагается на вахтёро</w:t>
      </w:r>
      <w:r w:rsidR="007200E3">
        <w:rPr>
          <w:rFonts w:ascii="Times New Roman" w:eastAsia="Calibri" w:hAnsi="Times New Roman" w:cs="Times New Roman"/>
          <w:sz w:val="28"/>
          <w:lang w:eastAsia="en-US"/>
        </w:rPr>
        <w:t>в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r w:rsidR="00A612A4">
        <w:rPr>
          <w:rFonts w:ascii="Times New Roman" w:eastAsia="Calibri" w:hAnsi="Times New Roman" w:cs="Times New Roman"/>
          <w:sz w:val="28"/>
          <w:lang w:eastAsia="en-US"/>
        </w:rPr>
        <w:t xml:space="preserve">дежурного администратора, 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>дежурного учителя.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F25AA3">
        <w:rPr>
          <w:rFonts w:ascii="Times New Roman" w:eastAsia="Calibri" w:hAnsi="Times New Roman" w:cs="Times New Roman"/>
          <w:sz w:val="28"/>
          <w:lang w:eastAsia="en-US"/>
        </w:rPr>
        <w:t>Контроль за</w:t>
      </w:r>
      <w:proofErr w:type="gramEnd"/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выполнением пропускного режима сотрудниками, </w:t>
      </w:r>
      <w:r w:rsidR="007200E3">
        <w:rPr>
          <w:rFonts w:ascii="Times New Roman" w:eastAsia="Calibri" w:hAnsi="Times New Roman" w:cs="Times New Roman"/>
          <w:sz w:val="28"/>
          <w:lang w:eastAsia="en-US"/>
        </w:rPr>
        <w:t>обучающимся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школы и их родителями (законными представителями) возлагается на заместителя директора по УВР, ВР, педагога-организатора ОБЖ, дежурных администраторов и дежурного учителя согласно их должностным обязанностям, заместителя директора по АХР, директора школы.</w:t>
      </w:r>
    </w:p>
    <w:p w:rsidR="00F25AA3" w:rsidRPr="00F25AA3" w:rsidRDefault="00F25AA3" w:rsidP="00F25AA3">
      <w:pPr>
        <w:ind w:left="3479"/>
        <w:contextualSpacing/>
        <w:rPr>
          <w:rFonts w:ascii="Times New Roman" w:eastAsia="Calibri" w:hAnsi="Times New Roman" w:cs="Times New Roman"/>
          <w:sz w:val="28"/>
          <w:lang w:eastAsia="en-US"/>
        </w:rPr>
      </w:pPr>
    </w:p>
    <w:p w:rsidR="00F25AA3" w:rsidRPr="00F25AA3" w:rsidRDefault="00F25AA3" w:rsidP="00F25AA3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b/>
          <w:sz w:val="28"/>
          <w:lang w:eastAsia="en-US"/>
        </w:rPr>
        <w:t>Организация пропускного режима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Передача дежурства проходит с обязат</w:t>
      </w:r>
      <w:r w:rsidR="008A7C10">
        <w:rPr>
          <w:rFonts w:ascii="Times New Roman" w:eastAsia="Calibri" w:hAnsi="Times New Roman" w:cs="Times New Roman"/>
          <w:sz w:val="28"/>
          <w:lang w:eastAsia="en-US"/>
        </w:rPr>
        <w:t>ельным обходом территории школы.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Пропускной режим для обучающихся и сотрудников школы: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lastRenderedPageBreak/>
        <w:t>учащиеся допускаются в школу с разрешения вахтёра, дежурного администратора, дежурного учителя;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вход в вестибюль школы с 07:30 часов, проход к кабинетам в 07:45 часов в первой смене;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вход в вестибюль школы с 13:15 часов, проход к кабинетам в 13:25 часов второй смене;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в случае опоздания на урок более чем на 15 минут учащийся в класс не допускается, а ожидает окончание урока в вестибюле школы и только со звонком проходит в свой класс;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во время образовательного процесса учащимся не разрешается выходить из здания школы без сопровождения учителя;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обучающиеся в течение учебного дня могут быть отпущены домой дежурным администратором по письменному заявлению родителей (законных представителей) или на основании заключения медицинского работника;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члены кружков, секций для проведения занятий допускаются в школу в соответствии с расписанием занятий при сопровождении руководителя кружка, секции;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для проведения внеклассных и внеурочных мероприятий обучающиеся допускаются в школу в соответствии с планом воспитательной работы школы при сопровождении классного руководителя;</w:t>
      </w:r>
    </w:p>
    <w:p w:rsidR="00F25AA3" w:rsidRPr="00F25AA3" w:rsidRDefault="00F25AA3" w:rsidP="00F25AA3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сотрудники школы допускаются в здание согласно штатному расписанию;</w:t>
      </w:r>
    </w:p>
    <w:p w:rsidR="001036C6" w:rsidRPr="001036C6" w:rsidRDefault="00F25AA3" w:rsidP="001036C6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Пропускной режим для родителей (законных представителей) обучающихся:</w:t>
      </w:r>
    </w:p>
    <w:p w:rsidR="001036C6" w:rsidRPr="00F25AA3" w:rsidRDefault="001036C6" w:rsidP="001036C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родители (законные представители) проходят на территорию школы в сопровождении учителя, либо сотрудника к которому они направлялись;</w:t>
      </w:r>
    </w:p>
    <w:p w:rsidR="00F25AA3" w:rsidRDefault="001036C6" w:rsidP="00F25AA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для встречи с учителями или администрацией школы родители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(законные представители) 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сообщают </w:t>
      </w:r>
      <w:r>
        <w:rPr>
          <w:rFonts w:ascii="Times New Roman" w:eastAsia="Calibri" w:hAnsi="Times New Roman" w:cs="Times New Roman"/>
          <w:sz w:val="28"/>
          <w:lang w:eastAsia="en-US"/>
        </w:rPr>
        <w:t>сотруднику вахты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фамилию, имя, отчество учителя или администратора, к которому они направляются, фамилию, имя, своего ребёнка, класс, в котором он учится;</w:t>
      </w:r>
    </w:p>
    <w:p w:rsidR="00F25AA3" w:rsidRPr="00F25AA3" w:rsidRDefault="00F25AA3" w:rsidP="00F25AA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F25AA3">
        <w:rPr>
          <w:rFonts w:ascii="Times New Roman" w:eastAsia="Calibri" w:hAnsi="Times New Roman" w:cs="Times New Roman"/>
          <w:sz w:val="28"/>
          <w:lang w:eastAsia="en-US"/>
        </w:rPr>
        <w:t>с учителями родители встречаются после уроков или (в экстренных случая) до уроков, во время перемены;</w:t>
      </w:r>
      <w:proofErr w:type="gramEnd"/>
    </w:p>
    <w:p w:rsidR="00F25AA3" w:rsidRPr="00F25AA3" w:rsidRDefault="00F25AA3" w:rsidP="00F25AA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при проведении родительских собраний, праздничных мероприятий классные руководители, учителя письменно уведомляют сотрудников </w:t>
      </w:r>
      <w:r w:rsidR="00A612A4">
        <w:rPr>
          <w:rFonts w:ascii="Times New Roman" w:eastAsia="Calibri" w:hAnsi="Times New Roman" w:cs="Times New Roman"/>
          <w:sz w:val="28"/>
          <w:lang w:eastAsia="en-US"/>
        </w:rPr>
        <w:t>вахты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о проведении мероприятия при 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lastRenderedPageBreak/>
        <w:t>предварительном согласовании его с директором школы или заместителем директора по ВР (в соответствии с планом воспитательной работы и графиком проведения родительских собраний);</w:t>
      </w:r>
    </w:p>
    <w:p w:rsidR="00F25AA3" w:rsidRPr="00F25AA3" w:rsidRDefault="00F25AA3" w:rsidP="00F25AA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родителям не разрешается проходить в школу с крупногабаритными предметами, в противном случае они оставляют их на посту охраны или разрешают их осмотреть;</w:t>
      </w:r>
    </w:p>
    <w:p w:rsidR="00F25AA3" w:rsidRPr="00F25AA3" w:rsidRDefault="00F25AA3" w:rsidP="00F25AA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проход в школу родителей по личным вопросам к администрации школы, учителю возможен по предварительной договорённости, о чём сотрудник вахты долж</w:t>
      </w:r>
      <w:r w:rsidR="00A612A4">
        <w:rPr>
          <w:rFonts w:ascii="Times New Roman" w:eastAsia="Calibri" w:hAnsi="Times New Roman" w:cs="Times New Roman"/>
          <w:sz w:val="28"/>
          <w:lang w:eastAsia="en-US"/>
        </w:rPr>
        <w:t>ен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быть проинформированы заранее;</w:t>
      </w:r>
    </w:p>
    <w:p w:rsidR="00F25AA3" w:rsidRPr="00F25AA3" w:rsidRDefault="00F25AA3" w:rsidP="00F25AA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в случае незапланированного прихода в школу родителей сотрудник вахты выясняет цель их прихода и пропускает в школу только с разрешения администрации;</w:t>
      </w:r>
    </w:p>
    <w:p w:rsidR="00F25AA3" w:rsidRPr="00F25AA3" w:rsidRDefault="00F25AA3" w:rsidP="00F25AA3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родители, пришедшие встречать своих детей по окончании уроков, ожидают их на улице, вход в вестибюль школы не разрешается;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Пропускной режим для лиц, не связанных с образовательным процессом (далее – посторонние лица):</w:t>
      </w:r>
    </w:p>
    <w:p w:rsidR="00F25AA3" w:rsidRPr="00F25AA3" w:rsidRDefault="00F25AA3" w:rsidP="00F25AA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посторонние лица, посещающие школу по служебной необходимости, пропускаются по согласованию с руководителем школы или дежурным администратором с записью в «Книге учёта посетителей» предъявив документ, удостоверяющий личность (паспорт, военный билет), указав цель прихода;</w:t>
      </w:r>
    </w:p>
    <w:p w:rsidR="00F25AA3" w:rsidRPr="00F25AA3" w:rsidRDefault="00F25AA3" w:rsidP="00F25AA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посторонние лица с крупногабаритными сумками внутрь школы не пропускаются;</w:t>
      </w:r>
    </w:p>
    <w:p w:rsidR="00F25AA3" w:rsidRPr="00F25AA3" w:rsidRDefault="00F25AA3" w:rsidP="00F25AA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сотрудник </w:t>
      </w:r>
      <w:r w:rsidR="00A612A4">
        <w:rPr>
          <w:rFonts w:ascii="Times New Roman" w:eastAsia="Calibri" w:hAnsi="Times New Roman" w:cs="Times New Roman"/>
          <w:sz w:val="28"/>
          <w:lang w:eastAsia="en-US"/>
        </w:rPr>
        <w:t>вахты</w:t>
      </w:r>
      <w:r w:rsidRPr="00F25AA3">
        <w:rPr>
          <w:rFonts w:ascii="Times New Roman" w:eastAsia="Calibri" w:hAnsi="Times New Roman" w:cs="Times New Roman"/>
          <w:sz w:val="28"/>
          <w:lang w:eastAsia="en-US"/>
        </w:rPr>
        <w:t>, сторож открывают ворота для въезда автотранспорта на территорию школы только по согласованию с заместителем директора по АХР (согласно списку автомобилей, имеющих право въезда на территорию школы);</w:t>
      </w:r>
    </w:p>
    <w:p w:rsidR="00F25AA3" w:rsidRPr="00F25AA3" w:rsidRDefault="00F25AA3" w:rsidP="00F25AA3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запрещается торговля на территории школы лицами, занимающимися коммерческой деятельностью;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Пропускной режим для вышестоящих организаций и проверяющих лиц: </w:t>
      </w:r>
    </w:p>
    <w:p w:rsidR="00F25AA3" w:rsidRPr="00F25AA3" w:rsidRDefault="00F25AA3" w:rsidP="00F25AA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должностные лица Управления образования г. Таганрога, а так же представители официальных государственных учреждений, прибывшие с проверкой, пропускаются при предъявлении документа, удостоверяющего личность, с уведомлением администрации школы, о чём делается запись в «Журнале учёта проверок»;</w:t>
      </w:r>
    </w:p>
    <w:p w:rsidR="00F25AA3" w:rsidRPr="00F25AA3" w:rsidRDefault="00F25AA3" w:rsidP="00F25AA3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lastRenderedPageBreak/>
        <w:t>о приходе официальных лиц охрана, сотрудник вахты, докладывает директору школы или его заместителям;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Категорически запрещено:</w:t>
      </w:r>
    </w:p>
    <w:p w:rsidR="00F25AA3" w:rsidRPr="00F25AA3" w:rsidRDefault="00F25AA3" w:rsidP="00F25AA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осуществлять пропуск лиц с признаками алкогольного или наркотического опьянения, а так же лиц с неадекватным поведением;</w:t>
      </w:r>
    </w:p>
    <w:p w:rsidR="00F25AA3" w:rsidRPr="00F25AA3" w:rsidRDefault="00F25AA3" w:rsidP="00F25AA3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осуществлять пропуск лиц с оружием, взрывчатым веществом и веществами, представляющими повышенную опасность для окружающих;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В случае возникновения конфликтных ситуаций, связанных с допуском посетителей в здание школы, сотрудник вахты действуют по указанию директора школы или дежурного администратора;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 xml:space="preserve"> В случае возникновения ситуации, угрожающей жизни и здоровью обучающихся, учителей и сотрудников школы, сотрудник вахты действуют по инструкции, уведомляют администрацию школы и правоохранительные органы УВД по г. Таганрогу;</w:t>
      </w:r>
    </w:p>
    <w:p w:rsidR="00F25AA3" w:rsidRPr="00F25AA3" w:rsidRDefault="00F25AA3" w:rsidP="00F25AA3">
      <w:pPr>
        <w:numPr>
          <w:ilvl w:val="1"/>
          <w:numId w:val="1"/>
        </w:numPr>
        <w:contextualSpacing/>
        <w:rPr>
          <w:rFonts w:ascii="Times New Roman" w:eastAsia="Calibri" w:hAnsi="Times New Roman" w:cs="Times New Roman"/>
          <w:sz w:val="28"/>
          <w:lang w:eastAsia="en-US"/>
        </w:rPr>
      </w:pPr>
      <w:r w:rsidRPr="00F25AA3">
        <w:rPr>
          <w:rFonts w:ascii="Times New Roman" w:eastAsia="Calibri" w:hAnsi="Times New Roman" w:cs="Times New Roman"/>
          <w:sz w:val="28"/>
          <w:lang w:eastAsia="en-US"/>
        </w:rPr>
        <w:t>Вынос имущества из здания школы осуществляется только с письменного разрешения директора школы или заместителя директора по АХР;</w:t>
      </w:r>
    </w:p>
    <w:p w:rsidR="00F25AA3" w:rsidRPr="00AB465E" w:rsidRDefault="00F25AA3">
      <w:pPr>
        <w:rPr>
          <w:sz w:val="28"/>
          <w:szCs w:val="28"/>
        </w:rPr>
      </w:pPr>
    </w:p>
    <w:sectPr w:rsidR="00F25AA3" w:rsidRPr="00AB465E" w:rsidSect="00DD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A3E"/>
    <w:multiLevelType w:val="hybridMultilevel"/>
    <w:tmpl w:val="90E2A13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E2115B9"/>
    <w:multiLevelType w:val="hybridMultilevel"/>
    <w:tmpl w:val="2E9A514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9F62E2"/>
    <w:multiLevelType w:val="hybridMultilevel"/>
    <w:tmpl w:val="813E9872"/>
    <w:lvl w:ilvl="0" w:tplc="041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3F6A0677"/>
    <w:multiLevelType w:val="hybridMultilevel"/>
    <w:tmpl w:val="801417F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3146F52"/>
    <w:multiLevelType w:val="hybridMultilevel"/>
    <w:tmpl w:val="CAC44552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9052538"/>
    <w:multiLevelType w:val="multilevel"/>
    <w:tmpl w:val="563CD0A4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6">
    <w:nsid w:val="77403291"/>
    <w:multiLevelType w:val="hybridMultilevel"/>
    <w:tmpl w:val="2152AD08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C9"/>
    <w:rsid w:val="001036C6"/>
    <w:rsid w:val="00132FA5"/>
    <w:rsid w:val="0020397F"/>
    <w:rsid w:val="00210C94"/>
    <w:rsid w:val="0026142D"/>
    <w:rsid w:val="002848E4"/>
    <w:rsid w:val="003234AF"/>
    <w:rsid w:val="004F260A"/>
    <w:rsid w:val="005436BB"/>
    <w:rsid w:val="00635CA7"/>
    <w:rsid w:val="007200E3"/>
    <w:rsid w:val="0077745C"/>
    <w:rsid w:val="007E32C9"/>
    <w:rsid w:val="00824945"/>
    <w:rsid w:val="00885581"/>
    <w:rsid w:val="008A7C10"/>
    <w:rsid w:val="00942976"/>
    <w:rsid w:val="009B1359"/>
    <w:rsid w:val="00A04BBF"/>
    <w:rsid w:val="00A612A4"/>
    <w:rsid w:val="00AB465E"/>
    <w:rsid w:val="00AB67AD"/>
    <w:rsid w:val="00B21E42"/>
    <w:rsid w:val="00BB4235"/>
    <w:rsid w:val="00BB527D"/>
    <w:rsid w:val="00C46B4C"/>
    <w:rsid w:val="00C656E0"/>
    <w:rsid w:val="00CE6DFB"/>
    <w:rsid w:val="00D166BD"/>
    <w:rsid w:val="00DD251D"/>
    <w:rsid w:val="00E129B0"/>
    <w:rsid w:val="00F06AF2"/>
    <w:rsid w:val="00F1382D"/>
    <w:rsid w:val="00F2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A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5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</dc:creator>
  <cp:lastModifiedBy>ASUS</cp:lastModifiedBy>
  <cp:revision>2</cp:revision>
  <cp:lastPrinted>2017-05-17T11:34:00Z</cp:lastPrinted>
  <dcterms:created xsi:type="dcterms:W3CDTF">2017-06-01T12:09:00Z</dcterms:created>
  <dcterms:modified xsi:type="dcterms:W3CDTF">2017-06-01T12:09:00Z</dcterms:modified>
</cp:coreProperties>
</file>